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53B" w:rsidRPr="004377C1" w:rsidRDefault="00F1753B" w:rsidP="00F1753B">
      <w:pPr>
        <w:keepNext/>
        <w:tabs>
          <w:tab w:val="num" w:pos="0"/>
        </w:tabs>
        <w:suppressAutoHyphens/>
        <w:spacing w:before="0" w:after="0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F1753B" w:rsidRPr="004377C1" w:rsidRDefault="00F1753B" w:rsidP="00F1753B">
      <w:pPr>
        <w:suppressAutoHyphens/>
        <w:spacing w:before="0" w:after="0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377C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РЕШЕНИЕ СОВЕТА ДЕПУТАТОВ </w:t>
      </w:r>
    </w:p>
    <w:p w:rsidR="00F1753B" w:rsidRPr="004377C1" w:rsidRDefault="00F1753B" w:rsidP="00F1753B">
      <w:pPr>
        <w:suppressAutoHyphens/>
        <w:spacing w:before="0" w:after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377C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ШЕБЕКИНСКОГО МУНИЦИПАЛЬНОГО ОКРУГА</w:t>
      </w:r>
    </w:p>
    <w:p w:rsidR="00117594" w:rsidRPr="004377C1" w:rsidRDefault="000F02FE" w:rsidP="00117594">
      <w:pPr>
        <w:suppressAutoHyphens/>
        <w:spacing w:before="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>25</w:t>
      </w:r>
      <w:r w:rsidR="00B14678"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E05C1"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>декабря</w:t>
      </w:r>
      <w:r w:rsidR="00117594"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</w:t>
      </w:r>
      <w:r w:rsidR="006C4E07"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390206"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117594"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</w:t>
      </w:r>
      <w:r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>ода</w:t>
      </w:r>
      <w:r w:rsidR="00117594"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</w:t>
      </w:r>
      <w:r w:rsidR="00AE05C1"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</w:t>
      </w:r>
      <w:r w:rsidR="007E7DC4"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 w:rsidR="00AE05C1"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0A458A"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</w:t>
      </w:r>
      <w:r w:rsidR="00AE05C1"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№</w:t>
      </w:r>
      <w:r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104</w:t>
      </w:r>
      <w:r w:rsidR="007E7DC4"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F1753B" w:rsidRPr="004377C1" w:rsidRDefault="00117594" w:rsidP="00F1753B">
      <w:pPr>
        <w:suppressAutoHyphens/>
        <w:spacing w:before="0"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377C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О бюджете Шебекинского </w:t>
      </w:r>
      <w:r w:rsidR="00390206" w:rsidRPr="004377C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муниципального</w:t>
      </w:r>
      <w:r w:rsidRPr="004377C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округа </w:t>
      </w:r>
    </w:p>
    <w:p w:rsidR="00117594" w:rsidRPr="004377C1" w:rsidRDefault="00117594" w:rsidP="00F1753B">
      <w:pPr>
        <w:suppressAutoHyphens/>
        <w:spacing w:before="0"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377C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на 20</w:t>
      </w:r>
      <w:r w:rsidR="000C4354" w:rsidRPr="004377C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</w:t>
      </w:r>
      <w:r w:rsidR="00390206" w:rsidRPr="004377C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5</w:t>
      </w:r>
      <w:r w:rsidRPr="004377C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год и</w:t>
      </w:r>
      <w:r w:rsidR="00920161" w:rsidRPr="004377C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 </w:t>
      </w:r>
      <w:r w:rsidRPr="004377C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на плановый период 202</w:t>
      </w:r>
      <w:r w:rsidR="00390206" w:rsidRPr="004377C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6</w:t>
      </w:r>
      <w:r w:rsidRPr="004377C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и 202</w:t>
      </w:r>
      <w:r w:rsidR="00390206" w:rsidRPr="004377C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7</w:t>
      </w:r>
      <w:r w:rsidRPr="004377C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годов</w:t>
      </w:r>
    </w:p>
    <w:p w:rsidR="00117594" w:rsidRPr="004377C1" w:rsidRDefault="00117594" w:rsidP="00117594">
      <w:pPr>
        <w:suppressAutoHyphens/>
        <w:spacing w:before="0" w:after="0"/>
        <w:ind w:firstLine="72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zh-CN"/>
        </w:rPr>
      </w:pPr>
      <w:r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соответствии с Бюджетным кодексом Российской Федерации, Федеральным законом от 6 октября 2003 года </w:t>
      </w:r>
      <w:r w:rsidR="007B7C8C"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>№</w:t>
      </w:r>
      <w:r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> 131-ФЗ «Об общих принципах организации местного самоуправления в Российской Федерации»,</w:t>
      </w:r>
      <w:r w:rsidR="00210899"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Уставом Шебекинского муниципального</w:t>
      </w:r>
      <w:r w:rsidR="0093556C"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округа,</w:t>
      </w:r>
      <w:r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F02FE"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>П</w:t>
      </w:r>
      <w:r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>оложени</w:t>
      </w:r>
      <w:r w:rsidR="000F02FE"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>ем</w:t>
      </w:r>
      <w:r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</w:t>
      </w:r>
      <w:r w:rsidR="00172EC0" w:rsidRPr="004377C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 </w:t>
      </w:r>
      <w:r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бюджетном устройстве и бюджетном </w:t>
      </w:r>
      <w:r w:rsidR="00210899"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процессе в Шебекинском муниципальном</w:t>
      </w:r>
      <w:r w:rsidR="000F02FE"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округе, утвержденны</w:t>
      </w:r>
      <w:r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>м решением Совета депутатов Шебекинского городского округа</w:t>
      </w:r>
      <w:r w:rsidR="0093556C"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</w:t>
      </w:r>
      <w:r w:rsidR="00951E70"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="007B7C8C"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16 ноября </w:t>
      </w:r>
      <w:r w:rsidR="0093556C"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>2018 года №</w:t>
      </w:r>
      <w:r w:rsidR="008D5E51"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44</w:t>
      </w:r>
      <w:r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>, Совет д</w:t>
      </w:r>
      <w:r w:rsidR="00210899"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>епутатов Шебекинского муниципального</w:t>
      </w:r>
      <w:r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округа </w:t>
      </w:r>
      <w:r w:rsidRPr="004377C1">
        <w:rPr>
          <w:rFonts w:ascii="Times New Roman" w:eastAsia="Times New Roman" w:hAnsi="Times New Roman" w:cs="Times New Roman"/>
          <w:spacing w:val="20"/>
          <w:sz w:val="24"/>
          <w:szCs w:val="24"/>
          <w:lang w:eastAsia="zh-CN"/>
        </w:rPr>
        <w:t>решил:</w:t>
      </w:r>
    </w:p>
    <w:p w:rsidR="00995614" w:rsidRPr="004377C1" w:rsidRDefault="00576F18" w:rsidP="00434045">
      <w:pPr>
        <w:pStyle w:val="a6"/>
        <w:numPr>
          <w:ilvl w:val="0"/>
          <w:numId w:val="9"/>
        </w:numPr>
        <w:suppressAutoHyphens/>
        <w:spacing w:before="0" w:after="0"/>
        <w:ind w:left="0"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>П</w:t>
      </w:r>
      <w:r w:rsidR="00995614"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>ринять проект</w:t>
      </w:r>
      <w:r w:rsidR="00210899"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бюджета Шебекинского муниципального</w:t>
      </w:r>
      <w:r w:rsidR="00995614"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округа на</w:t>
      </w:r>
      <w:r w:rsidR="00141E0E"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="00995614"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  <w:r w:rsidR="006C4E07"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D2623D"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995614"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</w:t>
      </w:r>
      <w:r w:rsidR="00B11908"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</w:t>
      </w:r>
      <w:r w:rsidR="00CA7FA9"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="00B11908"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>на плановый период 202</w:t>
      </w:r>
      <w:r w:rsidR="00D2623D"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="00B11908"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202</w:t>
      </w:r>
      <w:r w:rsidR="00D2623D"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="00B11908"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годов</w:t>
      </w:r>
      <w:r w:rsidR="00995614"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</w:t>
      </w:r>
      <w:r w:rsidR="00FC0950"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>о втором</w:t>
      </w:r>
      <w:r w:rsidR="00995614"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чтении: </w:t>
      </w:r>
    </w:p>
    <w:p w:rsidR="00562644" w:rsidRPr="004377C1" w:rsidRDefault="00562644" w:rsidP="00562644">
      <w:pPr>
        <w:suppressAutoHyphens/>
        <w:spacing w:before="0"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377C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Статья 1. Основные характеристики бюджета Шебекинского  муниципального округа на 2025 год и на плановый период 2026 и 2027 годов </w:t>
      </w:r>
    </w:p>
    <w:p w:rsidR="00562644" w:rsidRPr="004377C1" w:rsidRDefault="00562644" w:rsidP="00562644">
      <w:pPr>
        <w:suppressAutoHyphens/>
        <w:spacing w:before="0"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>1. Утвердить основные характеристики бюджета Шебекинского муниципального округа</w:t>
      </w:r>
      <w:r w:rsidRPr="004377C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4377C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(далее – бюджет муниципального округа)</w:t>
      </w:r>
      <w:r w:rsidRPr="004377C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>на 2025 год:</w:t>
      </w:r>
    </w:p>
    <w:p w:rsidR="00562644" w:rsidRPr="004377C1" w:rsidRDefault="00562644" w:rsidP="00562644">
      <w:pPr>
        <w:suppressAutoHyphens/>
        <w:spacing w:before="0"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прогнозируемый общий объем доходов бюджета </w:t>
      </w:r>
      <w:r w:rsidRPr="004377C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муниципального округа</w:t>
      </w:r>
      <w:r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 сумме 3 959 870,5 тыс. рублей;</w:t>
      </w:r>
    </w:p>
    <w:p w:rsidR="00562644" w:rsidRPr="004377C1" w:rsidRDefault="00562644" w:rsidP="00562644">
      <w:pPr>
        <w:suppressAutoHyphens/>
        <w:spacing w:before="0"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общий объем расходов бюджета </w:t>
      </w:r>
      <w:r w:rsidRPr="004377C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муниципального округа</w:t>
      </w:r>
      <w:r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сумме </w:t>
      </w:r>
      <w:r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4  013 262,2 тыс. рублей;</w:t>
      </w:r>
    </w:p>
    <w:p w:rsidR="00562644" w:rsidRPr="004377C1" w:rsidRDefault="00562644" w:rsidP="00562644">
      <w:pPr>
        <w:suppressAutoHyphens/>
        <w:spacing w:before="0"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дефицит бюджета </w:t>
      </w:r>
      <w:r w:rsidRPr="004377C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муниципального округа</w:t>
      </w:r>
      <w:r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сумме 53 391,7 тыс. рублей;</w:t>
      </w:r>
    </w:p>
    <w:p w:rsidR="00562644" w:rsidRPr="004377C1" w:rsidRDefault="00562644" w:rsidP="00562644">
      <w:pPr>
        <w:suppressAutoHyphens/>
        <w:spacing w:before="0"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верхний предел муниципального внутреннего долга Шебекинского </w:t>
      </w:r>
      <w:r w:rsidRPr="004377C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муниципального округа</w:t>
      </w:r>
      <w:r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1 января 2026 года в сумме 21 942 тыс. рублей согласно приложению 1 к настоящему решению.</w:t>
      </w:r>
    </w:p>
    <w:p w:rsidR="00562644" w:rsidRPr="004377C1" w:rsidRDefault="00562644" w:rsidP="00562644">
      <w:pPr>
        <w:suppressAutoHyphens/>
        <w:spacing w:before="0"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>2. Утвердить основные характеристики бюджета Шебекинского муниципального округа</w:t>
      </w:r>
      <w:r w:rsidRPr="004377C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>на плановый период 2026 и 2027 годов:</w:t>
      </w:r>
    </w:p>
    <w:p w:rsidR="00562644" w:rsidRPr="004377C1" w:rsidRDefault="00562644" w:rsidP="00562644">
      <w:pPr>
        <w:suppressAutoHyphens/>
        <w:spacing w:before="0"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прогнозируемый общий объем доходов бюджета Шебекинского муниципального округа на плановый период 2026 года в сумме 4 029 915,8 тыс. рублей и плановый период 2027 года в сумме 4 253 706,9 тыс. рублей;</w:t>
      </w:r>
    </w:p>
    <w:p w:rsidR="00562644" w:rsidRPr="004377C1" w:rsidRDefault="00562644" w:rsidP="00562644">
      <w:pPr>
        <w:suppressAutoHyphens/>
        <w:spacing w:before="0"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>общий объем расходов бюджета муниципального округа на 2026 год  в сумме 4 065 907,8 тыс. рублей, в том числе условно утвержденные расходы в сумме 40 932,0 тыс. рублей, и на 2027 год в сумме 4 288 706,9 тыс. рублей, в том числе условно утвержденные расходы в сумме 87 342 тыс. рублей;</w:t>
      </w:r>
    </w:p>
    <w:p w:rsidR="00562644" w:rsidRPr="004377C1" w:rsidRDefault="00562644" w:rsidP="00562644">
      <w:pPr>
        <w:suppressAutoHyphens/>
        <w:spacing w:before="0" w:after="0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>дефицит бюджета муниципального округа на плановый период 2026 года в сумме 35 992 тыс. рублей и плановый период 2027 года в сумме 35 000 тыс. рублей;</w:t>
      </w:r>
    </w:p>
    <w:p w:rsidR="00562644" w:rsidRPr="004377C1" w:rsidRDefault="00562644" w:rsidP="00562644">
      <w:pPr>
        <w:suppressAutoHyphens/>
        <w:spacing w:before="0"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верхний предел муниципального внутреннего долга Шебекинского </w:t>
      </w:r>
      <w:r w:rsidRPr="004377C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муниципального округа</w:t>
      </w:r>
      <w:r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прогнозируется на 1 января 2027 года в сумме 7 314 тыс. рублей согласно приложению 2 к настоящему решению.</w:t>
      </w:r>
    </w:p>
    <w:p w:rsidR="00562644" w:rsidRPr="004377C1" w:rsidRDefault="00562644" w:rsidP="00562644">
      <w:pPr>
        <w:suppressAutoHyphens/>
        <w:spacing w:before="0"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377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Статья 2. Источники внутреннего финансирования дефицита бюджета Шебекинского муниципального округа</w:t>
      </w:r>
    </w:p>
    <w:p w:rsidR="00562644" w:rsidRPr="004377C1" w:rsidRDefault="00562644" w:rsidP="00562644">
      <w:pPr>
        <w:suppressAutoHyphens/>
        <w:spacing w:before="0"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>Утвердить источники внутреннего финансирования дефицита бюджета Шебекинского муниципального округа на 2025 год согласно приложению 3 к настоящему решению и на плановый период 2026 и 2027 годов согласно приложению 4 к настоящему решению.</w:t>
      </w:r>
    </w:p>
    <w:p w:rsidR="00562644" w:rsidRPr="004377C1" w:rsidRDefault="00562644" w:rsidP="00562644">
      <w:pPr>
        <w:suppressAutoHyphens/>
        <w:spacing w:before="0"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377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Статья 3. Нормативы распределения отдельных видов доходов бюджета Шебекинского муниципального округа</w:t>
      </w:r>
    </w:p>
    <w:p w:rsidR="00562644" w:rsidRPr="004377C1" w:rsidRDefault="00562644" w:rsidP="00562644">
      <w:pPr>
        <w:suppressAutoHyphens/>
        <w:spacing w:before="0"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 пунктом 2 статья 184</w:t>
      </w:r>
      <w:r w:rsidRPr="004377C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 xml:space="preserve">1 </w:t>
      </w:r>
      <w:r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>Бюджетного кодекса Российской Федерации утвердить нормативы распределения отдельных видов доходов бюджета Шебекинского муниципального округа на 2025 год и</w:t>
      </w:r>
      <w:r w:rsidRPr="004377C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 </w:t>
      </w:r>
      <w:r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>плановый период 2026 год и 2027 годов согласно приложению 5 к</w:t>
      </w:r>
      <w:r w:rsidRPr="004377C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 </w:t>
      </w:r>
      <w:r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>настоящему решению.</w:t>
      </w:r>
    </w:p>
    <w:p w:rsidR="00562644" w:rsidRPr="004377C1" w:rsidRDefault="00562644" w:rsidP="00562644">
      <w:pPr>
        <w:suppressAutoHyphens/>
        <w:spacing w:before="0"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377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Статья 4. Прогнозируемое поступление доходов в бюджет Шебекинского муниципального округа на 2025 год и плановый период 2026 и 2027 годов</w:t>
      </w:r>
    </w:p>
    <w:p w:rsidR="00562644" w:rsidRPr="004377C1" w:rsidRDefault="00562644" w:rsidP="00562644">
      <w:pPr>
        <w:suppressAutoHyphens/>
        <w:spacing w:before="0"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>Утвердить прогнозируемое поступление доходов в бюджет Шебекинского муниципального округа, в том числе объем межбюджетных трансфертов, получаемых от других бюджетов бюджетной системы Российской Федерации на 2025 год и плановый период 2026 и 2027 годов согласно приложению 6 к настоящему решению.</w:t>
      </w:r>
    </w:p>
    <w:p w:rsidR="00562644" w:rsidRPr="004377C1" w:rsidRDefault="00562644" w:rsidP="00562644">
      <w:pPr>
        <w:suppressAutoHyphens/>
        <w:spacing w:before="0"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62644" w:rsidRPr="004377C1" w:rsidRDefault="00562644" w:rsidP="00562644">
      <w:pPr>
        <w:suppressAutoHyphens/>
        <w:spacing w:before="0" w:after="0"/>
        <w:ind w:firstLine="709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377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Статья 5. Бюджетные ассигнования бюджета Шебекинского муниципального округа на 2025 год и на плановый период 2026 и 2027 годов</w:t>
      </w:r>
    </w:p>
    <w:p w:rsidR="00562644" w:rsidRPr="004377C1" w:rsidRDefault="00562644" w:rsidP="00562644">
      <w:pPr>
        <w:suppressAutoHyphens/>
        <w:spacing w:before="0"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>1. Утвердить общий объем бюджетных ассигнований на исполнение публичных нормативных обязательств на 2025 год в сумме 343 350,6</w:t>
      </w:r>
      <w:r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 тыс. рублей, на 2026 год в сумме 367 559,3 тыс. рублей и на 2027 год в сумме  379  806 тыс. рублей.</w:t>
      </w:r>
    </w:p>
    <w:p w:rsidR="00562644" w:rsidRPr="004377C1" w:rsidRDefault="00562644" w:rsidP="00562644">
      <w:pPr>
        <w:suppressAutoHyphens/>
        <w:spacing w:before="0"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>2. Утвердить ведомственную структуру расходов бюджета Шебекинского муниципального округа на 2025 год и на плановый период 2026 и 2027 годов согласно приложению 7 к настоящему решению.</w:t>
      </w:r>
    </w:p>
    <w:p w:rsidR="00562644" w:rsidRPr="004377C1" w:rsidRDefault="00562644" w:rsidP="00562644">
      <w:pPr>
        <w:suppressAutoHyphens/>
        <w:spacing w:before="0"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>3. Утвердить распределение бюджетных ассигнований по разделам, подразделам, целевым статьям (муниципальным программам Шебекинского муниципального округа и непрограммным направлениям деятельности), группам видов расходов классификации расходов бюджета на 2025 год и на плановый период 2026 и 2027 годов согласно приложению 8 к настоящему решению.</w:t>
      </w:r>
    </w:p>
    <w:p w:rsidR="00562644" w:rsidRPr="004377C1" w:rsidRDefault="00562644" w:rsidP="00562644">
      <w:pPr>
        <w:suppressAutoHyphens/>
        <w:spacing w:before="0"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>4. Утвердить распределение бюджетных ассигнований по целевым статьям (муниципальным программам Шебекинского муниципального округа и</w:t>
      </w:r>
      <w:r w:rsidRPr="004377C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 </w:t>
      </w:r>
      <w:r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>непрограммным направлениям деятельности), группам видов расходов, разделам, подразделам классификации расходов бюджета на 2025 год и</w:t>
      </w:r>
      <w:r w:rsidRPr="004377C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 </w:t>
      </w:r>
      <w:r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>на</w:t>
      </w:r>
      <w:r w:rsidRPr="004377C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 </w:t>
      </w:r>
      <w:r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>плановый период 2026 и 2027 годов согласно приложению 9  к настоящему решению.</w:t>
      </w:r>
    </w:p>
    <w:p w:rsidR="00562644" w:rsidRPr="004377C1" w:rsidRDefault="00562644" w:rsidP="00562644">
      <w:pPr>
        <w:suppressAutoHyphens/>
        <w:spacing w:before="0"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Муниципальные программы Шебекинского муниципального округа подлежат приведению в соответствие с настоящим решением до 1 апреля 2025 года.</w:t>
      </w:r>
    </w:p>
    <w:p w:rsidR="00562644" w:rsidRPr="004377C1" w:rsidRDefault="00562644" w:rsidP="00562644">
      <w:pPr>
        <w:spacing w:before="0"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Обеспечить в 2025 году первоочередное финансирование следующих расходных обязательств по: выплате заработной платы с начислениями, исполнению публичных нормативных обязательств, организации питания, погашению и обслуживанию муниципального долга, уплате налогов, сборов и иных обязательных платежей в бюджеты бюджетной системы Российской Федерации, оплате  коммунальных платежей, а также расходы из резервного фонда администрации Шебекинского муниципального округа. </w:t>
      </w:r>
    </w:p>
    <w:p w:rsidR="00385C1F" w:rsidRPr="004377C1" w:rsidRDefault="00562644" w:rsidP="00385C1F">
      <w:pPr>
        <w:suppressAutoHyphens/>
        <w:spacing w:before="0"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377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 xml:space="preserve">Статья 6. </w:t>
      </w:r>
      <w:r w:rsidR="00385C1F" w:rsidRPr="004377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Дорожный фонд Шебекинского муниципального округа</w:t>
      </w:r>
    </w:p>
    <w:p w:rsidR="00385C1F" w:rsidRPr="004377C1" w:rsidRDefault="00385C1F" w:rsidP="00385C1F">
      <w:pPr>
        <w:suppressAutoHyphens/>
        <w:spacing w:before="0" w:after="0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377C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бюджет дорожного фонда Шебекинского муниципального округа на 2025 год и на плановый период 2026 и 2027 годов согласно приложению 10 к настоящему решению.</w:t>
      </w:r>
    </w:p>
    <w:p w:rsidR="00385C1F" w:rsidRPr="004377C1" w:rsidRDefault="00562644" w:rsidP="00385C1F">
      <w:pPr>
        <w:suppressAutoHyphens/>
        <w:spacing w:before="0"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377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</w:t>
      </w:r>
      <w:r w:rsidR="006F151E" w:rsidRPr="004377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</w:t>
      </w:r>
      <w:r w:rsidRPr="004377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Статья 7. </w:t>
      </w:r>
      <w:r w:rsidR="00385C1F" w:rsidRPr="004377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Бюджетные инвестиции, предоставление субсидий на   осуществление капитальных вложений  в объекты муниципальной  собственности Шебекинского  муниципального округа</w:t>
      </w:r>
    </w:p>
    <w:p w:rsidR="00385C1F" w:rsidRPr="004377C1" w:rsidRDefault="00385C1F" w:rsidP="00385C1F">
      <w:pPr>
        <w:spacing w:before="0"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осуществления бюджетных инвестиций в объекты муниципальной собственности Шебекинского муниципального округа устанавливается нормативными правовыми актами администрации Шебекинского муниципального округа в рамках реализации соответствующих муниципальных программ Шебекинского муниципального округа (приложение 11).</w:t>
      </w:r>
    </w:p>
    <w:p w:rsidR="00562644" w:rsidRPr="004377C1" w:rsidRDefault="00562644" w:rsidP="00385C1F">
      <w:pPr>
        <w:suppressAutoHyphens/>
        <w:spacing w:before="0"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8. Предоставление субсидий, в том числе грантов в форме субсидий, юридическим лицам (за исключением субсидий  государственны</w:t>
      </w:r>
      <w:r w:rsidR="006F151E" w:rsidRPr="00437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 (муниципальным) учреждениям), </w:t>
      </w:r>
      <w:r w:rsidRPr="00437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индивидуальным предпринимателям, физическим лицам – производителям</w:t>
      </w:r>
      <w:r w:rsidR="006F151E" w:rsidRPr="00437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товаров, работ и услуг, а также </w:t>
      </w:r>
      <w:r w:rsidRPr="00437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некоммерческим организациям,  не являющимся казенными учреждениями</w:t>
      </w:r>
    </w:p>
    <w:p w:rsidR="00562644" w:rsidRPr="004377C1" w:rsidRDefault="00562644" w:rsidP="00562644">
      <w:pPr>
        <w:suppressAutoHyphens/>
        <w:spacing w:before="0"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>Утвердить случаи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 и услуг, а также некоммерческим организациям, не являющимся казенными учреждениями, из областного бюджета согласно при</w:t>
      </w:r>
      <w:bookmarkStart w:id="0" w:name="_GoBack"/>
      <w:bookmarkEnd w:id="0"/>
      <w:r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>ложению 1</w:t>
      </w:r>
      <w:r w:rsidR="00385C1F"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 настоящему решению. </w:t>
      </w:r>
    </w:p>
    <w:p w:rsidR="00562644" w:rsidRPr="004377C1" w:rsidRDefault="00562644" w:rsidP="00562644">
      <w:pPr>
        <w:suppressAutoHyphens/>
        <w:spacing w:before="0"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377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Статья 9. Резервный фонд админис</w:t>
      </w:r>
      <w:r w:rsidR="006F151E" w:rsidRPr="004377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трации Шебекинского </w:t>
      </w:r>
      <w:r w:rsidRPr="004377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муниципального округа</w:t>
      </w:r>
    </w:p>
    <w:p w:rsidR="00562644" w:rsidRPr="004377C1" w:rsidRDefault="00562644" w:rsidP="00562644">
      <w:pPr>
        <w:spacing w:before="0"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C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размер резервного фонда администрации Шебекинского муниципального округа на 2025 год в сумме 22 427,0 тыс. рублей, на 2026 год в сумме  19 974,0 тыс. рублей.</w:t>
      </w:r>
    </w:p>
    <w:p w:rsidR="00562644" w:rsidRPr="004377C1" w:rsidRDefault="00562644" w:rsidP="00562644">
      <w:pPr>
        <w:suppressAutoHyphens/>
        <w:spacing w:before="0"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377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Статья 10. Обслуживание муниципального внутреннего долга  Шебекинского муниципального округа</w:t>
      </w:r>
    </w:p>
    <w:p w:rsidR="00562644" w:rsidRPr="004377C1" w:rsidRDefault="00562644" w:rsidP="00562644">
      <w:pPr>
        <w:suppressAutoHyphens/>
        <w:spacing w:before="0"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62644" w:rsidRPr="004377C1" w:rsidRDefault="00562644" w:rsidP="00562644">
      <w:pPr>
        <w:suppressAutoHyphens/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7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ab/>
      </w:r>
      <w:r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Утвердить в составе расходов бюджета Шебекинского муниципального округа бюджетные ассигнования на обслуживание муниципального внутреннего долга бюджета муниципального округа на 2025 год в сумме </w:t>
      </w:r>
      <w:r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15 156 тыс. рублей, в том числе проценты по бюджетным кредита</w:t>
      </w:r>
      <w:r w:rsidR="006F151E"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>м на 2025 год - 500 тыс. рублей.</w:t>
      </w:r>
    </w:p>
    <w:p w:rsidR="00562644" w:rsidRPr="004377C1" w:rsidRDefault="00562644" w:rsidP="00562644">
      <w:pPr>
        <w:suppressAutoHyphens/>
        <w:spacing w:before="0"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377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Статья 11. Муниципальные внутренние заимствования Шебекинского муниципального округа</w:t>
      </w:r>
    </w:p>
    <w:p w:rsidR="00562644" w:rsidRPr="004377C1" w:rsidRDefault="00562644" w:rsidP="006F151E">
      <w:pPr>
        <w:pStyle w:val="a6"/>
        <w:numPr>
          <w:ilvl w:val="0"/>
          <w:numId w:val="11"/>
        </w:numPr>
        <w:suppressAutoHyphens/>
        <w:spacing w:before="0" w:after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Администрация Шебекинского муниципального округа вправе осуществлять муниципальные внутренние заимствования с целью:</w:t>
      </w:r>
    </w:p>
    <w:p w:rsidR="00562644" w:rsidRPr="004377C1" w:rsidRDefault="00562644" w:rsidP="006F151E">
      <w:pPr>
        <w:suppressAutoHyphens/>
        <w:spacing w:before="0"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>- финансирования дефицита бюджета;</w:t>
      </w:r>
    </w:p>
    <w:p w:rsidR="00562644" w:rsidRPr="004377C1" w:rsidRDefault="00562644" w:rsidP="006F151E">
      <w:pPr>
        <w:suppressAutoHyphens/>
        <w:spacing w:before="0"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>- погашения муниципальных долговых обязательств.</w:t>
      </w:r>
    </w:p>
    <w:p w:rsidR="00562644" w:rsidRPr="004377C1" w:rsidRDefault="00562644" w:rsidP="006F151E">
      <w:pPr>
        <w:suppressAutoHyphens/>
        <w:spacing w:before="0"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Утвердить Программу муниципальных внутренних заимствований Шебекинского муниципального округа на 2025 год согласно приложению 13. </w:t>
      </w:r>
    </w:p>
    <w:p w:rsidR="00562644" w:rsidRPr="004377C1" w:rsidRDefault="00562644" w:rsidP="00562644">
      <w:pPr>
        <w:suppressAutoHyphens/>
        <w:spacing w:before="0"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377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Статья 12. Муниципальные гарантии Шебекинского муниципального  округа</w:t>
      </w:r>
    </w:p>
    <w:p w:rsidR="00562644" w:rsidRPr="004377C1" w:rsidRDefault="00562644" w:rsidP="00562644">
      <w:pPr>
        <w:suppressAutoHyphens/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1. Установить верхний предел муниципального внутреннего долга Шебекинского муниципального округа по муниципальным гарантиям Шебекинского муниципального округа в валюте Российской Федерации на 1 января 2026 года в сумме 21 942 тыс. рублей, на 1 января 2027 года в сумме 7 314 тыс. рублей.</w:t>
      </w:r>
    </w:p>
    <w:p w:rsidR="00562644" w:rsidRPr="004377C1" w:rsidRDefault="00562644" w:rsidP="00562644">
      <w:pPr>
        <w:suppressAutoHyphens/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2. Бюджетные ассигнования за счет расходов бюджета Шебекинского муниципального округа на возможное исполнение выданных муниципальных гарантий Шебекинского муниципального округа по возможным гарантийным случаям на 2025 год в сумме 14 656 тыс. рублей.</w:t>
      </w:r>
    </w:p>
    <w:p w:rsidR="00562644" w:rsidRPr="004377C1" w:rsidRDefault="00562644" w:rsidP="00562644">
      <w:pPr>
        <w:suppressAutoHyphens/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62644" w:rsidRPr="004377C1" w:rsidRDefault="00562644" w:rsidP="00562644">
      <w:pPr>
        <w:suppressAutoHyphens/>
        <w:spacing w:before="0"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>2.   Настоящие решение вступает в силу с 1 января 2025 года.</w:t>
      </w:r>
    </w:p>
    <w:p w:rsidR="00562644" w:rsidRPr="004377C1" w:rsidRDefault="00562644" w:rsidP="00562644">
      <w:pPr>
        <w:suppressAutoHyphens/>
        <w:spacing w:before="0"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>3. Опубликовать настоящее решение в газете «Красное знамя» и разместить на официальном сайте органов местного самоуправления Шебекинского муниципального округа в информационно-телекоммуникационной сети «Интернет»</w:t>
      </w:r>
      <w:r w:rsidRPr="004377C1">
        <w:rPr>
          <w:sz w:val="24"/>
          <w:szCs w:val="24"/>
        </w:rPr>
        <w:t xml:space="preserve"> </w:t>
      </w:r>
      <w:r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www.shebekinskoe-r31.gosweb.gosuslugi.ru. </w:t>
      </w:r>
    </w:p>
    <w:p w:rsidR="00562644" w:rsidRPr="004377C1" w:rsidRDefault="00562644" w:rsidP="00562644">
      <w:pPr>
        <w:suppressAutoHyphens/>
        <w:spacing w:before="0"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7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 Контроль за выполнением настоящего решения возложить на постоянную комиссию Совета депутатов Шебекинского муниципального округа по бюджету и налоговой политике (Алтухов В.П.). </w:t>
      </w:r>
    </w:p>
    <w:p w:rsidR="00562644" w:rsidRPr="004377C1" w:rsidRDefault="00562644" w:rsidP="00562644">
      <w:pPr>
        <w:suppressAutoHyphens/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643BC" w:rsidRPr="004377C1" w:rsidRDefault="00FA4BE8" w:rsidP="00117594">
      <w:pPr>
        <w:suppressAutoHyphens/>
        <w:spacing w:before="0"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А.Т.  Светличный,</w:t>
      </w:r>
    </w:p>
    <w:p w:rsidR="007643BC" w:rsidRPr="004377C1" w:rsidRDefault="00FA4BE8" w:rsidP="00117594">
      <w:pPr>
        <w:suppressAutoHyphens/>
        <w:spacing w:before="0"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A93FD1" w:rsidRPr="00437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редседатель Совета депутатов </w:t>
      </w:r>
    </w:p>
    <w:p w:rsidR="00117594" w:rsidRPr="004377C1" w:rsidRDefault="00A93FD1" w:rsidP="00117594">
      <w:pPr>
        <w:suppressAutoHyphens/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Шебекинского муниципального округа </w:t>
      </w:r>
      <w:r w:rsidR="007643BC" w:rsidRPr="00437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</w:t>
      </w:r>
    </w:p>
    <w:p w:rsidR="00117594" w:rsidRPr="004377C1" w:rsidRDefault="00117594" w:rsidP="00117594">
      <w:pPr>
        <w:suppressAutoHyphens/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A458A" w:rsidRPr="004377C1" w:rsidRDefault="000A458A" w:rsidP="000A45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7C1">
        <w:rPr>
          <w:rFonts w:ascii="Times New Roman" w:hAnsi="Times New Roman" w:cs="Times New Roman"/>
          <w:sz w:val="24"/>
          <w:szCs w:val="24"/>
        </w:rPr>
        <w:t xml:space="preserve">Текст решения с приложениями размещен на официальном сайте органов местного самоуправления Шебекинского муниципального округа в информационно-телекоммуникационной сети «Интернет» </w:t>
      </w:r>
      <w:hyperlink r:id="rId8" w:history="1">
        <w:r w:rsidRPr="004377C1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4377C1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.shebekinskoe-r31.gosweb.gosuslugi.ru</w:t>
        </w:r>
      </w:hyperlink>
    </w:p>
    <w:p w:rsidR="000A458A" w:rsidRPr="000A458A" w:rsidRDefault="000A458A" w:rsidP="000A458A">
      <w:pPr>
        <w:spacing w:line="0" w:lineRule="atLeast"/>
        <w:rPr>
          <w:rFonts w:ascii="Times New Roman" w:hAnsi="Times New Roman" w:cs="Times New Roman"/>
          <w:bCs/>
          <w:sz w:val="24"/>
          <w:szCs w:val="24"/>
        </w:rPr>
      </w:pPr>
      <w:r w:rsidRPr="000A458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sectPr w:rsidR="000A458A" w:rsidRPr="000A458A" w:rsidSect="00F1753B">
      <w:headerReference w:type="default" r:id="rId9"/>
      <w:pgSz w:w="11906" w:h="16838"/>
      <w:pgMar w:top="142" w:right="424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DE2" w:rsidRDefault="000D3DE2" w:rsidP="00951E70">
      <w:pPr>
        <w:spacing w:before="0" w:after="0"/>
      </w:pPr>
      <w:r>
        <w:separator/>
      </w:r>
    </w:p>
  </w:endnote>
  <w:endnote w:type="continuationSeparator" w:id="0">
    <w:p w:rsidR="000D3DE2" w:rsidRDefault="000D3DE2" w:rsidP="00951E7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DE2" w:rsidRDefault="000D3DE2" w:rsidP="00951E70">
      <w:pPr>
        <w:spacing w:before="0" w:after="0"/>
      </w:pPr>
      <w:r>
        <w:separator/>
      </w:r>
    </w:p>
  </w:footnote>
  <w:footnote w:type="continuationSeparator" w:id="0">
    <w:p w:rsidR="000D3DE2" w:rsidRDefault="000D3DE2" w:rsidP="00951E70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03113984"/>
      <w:docPartObj>
        <w:docPartGallery w:val="Page Numbers (Top of Page)"/>
        <w:docPartUnique/>
      </w:docPartObj>
    </w:sdtPr>
    <w:sdtContent>
      <w:p w:rsidR="00F1753B" w:rsidRDefault="006E19C1">
        <w:pPr>
          <w:pStyle w:val="a7"/>
          <w:jc w:val="center"/>
        </w:pPr>
        <w:r>
          <w:fldChar w:fldCharType="begin"/>
        </w:r>
        <w:r w:rsidR="00F1753B">
          <w:instrText>PAGE   \* MERGEFORMAT</w:instrText>
        </w:r>
        <w:r>
          <w:fldChar w:fldCharType="separate"/>
        </w:r>
        <w:r w:rsidR="00667FB7">
          <w:rPr>
            <w:noProof/>
          </w:rPr>
          <w:t>2</w:t>
        </w:r>
        <w:r>
          <w:fldChar w:fldCharType="end"/>
        </w:r>
      </w:p>
    </w:sdtContent>
  </w:sdt>
  <w:p w:rsidR="00F1753B" w:rsidRDefault="00F1753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577F1F"/>
    <w:multiLevelType w:val="hybridMultilevel"/>
    <w:tmpl w:val="E862B7AA"/>
    <w:lvl w:ilvl="0" w:tplc="A738A5F2">
      <w:start w:val="1"/>
      <w:numFmt w:val="decimal"/>
      <w:lvlText w:val="%1."/>
      <w:lvlJc w:val="left"/>
      <w:pPr>
        <w:ind w:left="176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FDB6628"/>
    <w:multiLevelType w:val="hybridMultilevel"/>
    <w:tmpl w:val="9A10023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0A258BF"/>
    <w:multiLevelType w:val="hybridMultilevel"/>
    <w:tmpl w:val="A8265EE6"/>
    <w:lvl w:ilvl="0" w:tplc="9DCC24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6B71E66"/>
    <w:multiLevelType w:val="hybridMultilevel"/>
    <w:tmpl w:val="9892A710"/>
    <w:lvl w:ilvl="0" w:tplc="D0EC9C9C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B97B7F"/>
    <w:multiLevelType w:val="hybridMultilevel"/>
    <w:tmpl w:val="231AF174"/>
    <w:lvl w:ilvl="0" w:tplc="87B248D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C5C2FF1"/>
    <w:multiLevelType w:val="multilevel"/>
    <w:tmpl w:val="A2DA2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986B87"/>
    <w:multiLevelType w:val="hybridMultilevel"/>
    <w:tmpl w:val="215C18A0"/>
    <w:lvl w:ilvl="0" w:tplc="D1702C7E">
      <w:start w:val="1"/>
      <w:numFmt w:val="decimal"/>
      <w:lvlText w:val="%1."/>
      <w:lvlJc w:val="left"/>
      <w:pPr>
        <w:ind w:left="1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9" w:hanging="360"/>
      </w:pPr>
    </w:lvl>
    <w:lvl w:ilvl="2" w:tplc="0419001B" w:tentative="1">
      <w:start w:val="1"/>
      <w:numFmt w:val="lowerRoman"/>
      <w:lvlText w:val="%3."/>
      <w:lvlJc w:val="right"/>
      <w:pPr>
        <w:ind w:left="2959" w:hanging="180"/>
      </w:pPr>
    </w:lvl>
    <w:lvl w:ilvl="3" w:tplc="0419000F" w:tentative="1">
      <w:start w:val="1"/>
      <w:numFmt w:val="decimal"/>
      <w:lvlText w:val="%4."/>
      <w:lvlJc w:val="left"/>
      <w:pPr>
        <w:ind w:left="3679" w:hanging="360"/>
      </w:pPr>
    </w:lvl>
    <w:lvl w:ilvl="4" w:tplc="04190019" w:tentative="1">
      <w:start w:val="1"/>
      <w:numFmt w:val="lowerLetter"/>
      <w:lvlText w:val="%5."/>
      <w:lvlJc w:val="left"/>
      <w:pPr>
        <w:ind w:left="4399" w:hanging="360"/>
      </w:pPr>
    </w:lvl>
    <w:lvl w:ilvl="5" w:tplc="0419001B" w:tentative="1">
      <w:start w:val="1"/>
      <w:numFmt w:val="lowerRoman"/>
      <w:lvlText w:val="%6."/>
      <w:lvlJc w:val="right"/>
      <w:pPr>
        <w:ind w:left="5119" w:hanging="180"/>
      </w:pPr>
    </w:lvl>
    <w:lvl w:ilvl="6" w:tplc="0419000F" w:tentative="1">
      <w:start w:val="1"/>
      <w:numFmt w:val="decimal"/>
      <w:lvlText w:val="%7."/>
      <w:lvlJc w:val="left"/>
      <w:pPr>
        <w:ind w:left="5839" w:hanging="360"/>
      </w:pPr>
    </w:lvl>
    <w:lvl w:ilvl="7" w:tplc="04190019" w:tentative="1">
      <w:start w:val="1"/>
      <w:numFmt w:val="lowerLetter"/>
      <w:lvlText w:val="%8."/>
      <w:lvlJc w:val="left"/>
      <w:pPr>
        <w:ind w:left="6559" w:hanging="360"/>
      </w:pPr>
    </w:lvl>
    <w:lvl w:ilvl="8" w:tplc="0419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8">
    <w:nsid w:val="601315C0"/>
    <w:multiLevelType w:val="hybridMultilevel"/>
    <w:tmpl w:val="2A2AD7AC"/>
    <w:lvl w:ilvl="0" w:tplc="77A47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A682D8F"/>
    <w:multiLevelType w:val="multilevel"/>
    <w:tmpl w:val="27D2F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8"/>
  </w:num>
  <w:num w:numId="5">
    <w:abstractNumId w:val="2"/>
  </w:num>
  <w:num w:numId="6">
    <w:abstractNumId w:val="1"/>
  </w:num>
  <w:num w:numId="7">
    <w:abstractNumId w:val="4"/>
  </w:num>
  <w:num w:numId="8">
    <w:abstractNumId w:val="7"/>
  </w:num>
  <w:num w:numId="9">
    <w:abstractNumId w:val="3"/>
  </w:num>
  <w:num w:numId="10">
    <w:abstractNumId w:val="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0BB8"/>
    <w:rsid w:val="000001C4"/>
    <w:rsid w:val="0000020C"/>
    <w:rsid w:val="0000064D"/>
    <w:rsid w:val="00001970"/>
    <w:rsid w:val="00002143"/>
    <w:rsid w:val="00002DB9"/>
    <w:rsid w:val="00003694"/>
    <w:rsid w:val="00003785"/>
    <w:rsid w:val="000059A0"/>
    <w:rsid w:val="000066AD"/>
    <w:rsid w:val="00007183"/>
    <w:rsid w:val="0000737B"/>
    <w:rsid w:val="0001020A"/>
    <w:rsid w:val="00012D7E"/>
    <w:rsid w:val="000131D1"/>
    <w:rsid w:val="0001328B"/>
    <w:rsid w:val="0001348B"/>
    <w:rsid w:val="000135E4"/>
    <w:rsid w:val="000142DC"/>
    <w:rsid w:val="0001618A"/>
    <w:rsid w:val="000162F0"/>
    <w:rsid w:val="00020CFF"/>
    <w:rsid w:val="00021269"/>
    <w:rsid w:val="00021F58"/>
    <w:rsid w:val="00022AD0"/>
    <w:rsid w:val="000242DC"/>
    <w:rsid w:val="00027F1B"/>
    <w:rsid w:val="0003001D"/>
    <w:rsid w:val="00031043"/>
    <w:rsid w:val="00031112"/>
    <w:rsid w:val="00031817"/>
    <w:rsid w:val="00031B08"/>
    <w:rsid w:val="00031D40"/>
    <w:rsid w:val="0003253E"/>
    <w:rsid w:val="0003409E"/>
    <w:rsid w:val="00034B71"/>
    <w:rsid w:val="0003575E"/>
    <w:rsid w:val="000361DB"/>
    <w:rsid w:val="000375CF"/>
    <w:rsid w:val="000407A0"/>
    <w:rsid w:val="00040AB3"/>
    <w:rsid w:val="000415B9"/>
    <w:rsid w:val="00044A93"/>
    <w:rsid w:val="00044E27"/>
    <w:rsid w:val="00045600"/>
    <w:rsid w:val="00045756"/>
    <w:rsid w:val="00046B41"/>
    <w:rsid w:val="00046EB3"/>
    <w:rsid w:val="000471FC"/>
    <w:rsid w:val="00047B32"/>
    <w:rsid w:val="00047BA2"/>
    <w:rsid w:val="000516E3"/>
    <w:rsid w:val="0005201B"/>
    <w:rsid w:val="00052952"/>
    <w:rsid w:val="00053037"/>
    <w:rsid w:val="00053583"/>
    <w:rsid w:val="00053B98"/>
    <w:rsid w:val="00053F44"/>
    <w:rsid w:val="00055759"/>
    <w:rsid w:val="00056554"/>
    <w:rsid w:val="00060F83"/>
    <w:rsid w:val="00062E1E"/>
    <w:rsid w:val="00062F82"/>
    <w:rsid w:val="000633F6"/>
    <w:rsid w:val="00063CB3"/>
    <w:rsid w:val="00065F01"/>
    <w:rsid w:val="000677F3"/>
    <w:rsid w:val="00067F11"/>
    <w:rsid w:val="00071BCF"/>
    <w:rsid w:val="0007349C"/>
    <w:rsid w:val="0007394C"/>
    <w:rsid w:val="00074D95"/>
    <w:rsid w:val="00075BAF"/>
    <w:rsid w:val="000774EC"/>
    <w:rsid w:val="00080337"/>
    <w:rsid w:val="00080B57"/>
    <w:rsid w:val="00082350"/>
    <w:rsid w:val="00082518"/>
    <w:rsid w:val="00084834"/>
    <w:rsid w:val="00085F06"/>
    <w:rsid w:val="000905D7"/>
    <w:rsid w:val="0009155B"/>
    <w:rsid w:val="00092B41"/>
    <w:rsid w:val="0009318E"/>
    <w:rsid w:val="0009355B"/>
    <w:rsid w:val="00093CC0"/>
    <w:rsid w:val="0009479F"/>
    <w:rsid w:val="00094936"/>
    <w:rsid w:val="00094C74"/>
    <w:rsid w:val="000968E2"/>
    <w:rsid w:val="00096DF3"/>
    <w:rsid w:val="000A0B7A"/>
    <w:rsid w:val="000A1612"/>
    <w:rsid w:val="000A23A9"/>
    <w:rsid w:val="000A2C38"/>
    <w:rsid w:val="000A458A"/>
    <w:rsid w:val="000A4BCC"/>
    <w:rsid w:val="000A6B3D"/>
    <w:rsid w:val="000B0299"/>
    <w:rsid w:val="000B070D"/>
    <w:rsid w:val="000B0E04"/>
    <w:rsid w:val="000B1878"/>
    <w:rsid w:val="000B2086"/>
    <w:rsid w:val="000B31ED"/>
    <w:rsid w:val="000B418D"/>
    <w:rsid w:val="000B4460"/>
    <w:rsid w:val="000B4BAE"/>
    <w:rsid w:val="000B4E18"/>
    <w:rsid w:val="000B5C34"/>
    <w:rsid w:val="000B63E5"/>
    <w:rsid w:val="000B702F"/>
    <w:rsid w:val="000C0BEF"/>
    <w:rsid w:val="000C195B"/>
    <w:rsid w:val="000C2160"/>
    <w:rsid w:val="000C4148"/>
    <w:rsid w:val="000C4354"/>
    <w:rsid w:val="000C4505"/>
    <w:rsid w:val="000C5B43"/>
    <w:rsid w:val="000C6875"/>
    <w:rsid w:val="000C70EF"/>
    <w:rsid w:val="000C77C6"/>
    <w:rsid w:val="000D00FE"/>
    <w:rsid w:val="000D0166"/>
    <w:rsid w:val="000D3DE2"/>
    <w:rsid w:val="000D3F2A"/>
    <w:rsid w:val="000D4059"/>
    <w:rsid w:val="000D40D9"/>
    <w:rsid w:val="000D48A7"/>
    <w:rsid w:val="000D4EEE"/>
    <w:rsid w:val="000D601D"/>
    <w:rsid w:val="000D6C88"/>
    <w:rsid w:val="000D6E6F"/>
    <w:rsid w:val="000E0FB8"/>
    <w:rsid w:val="000E1771"/>
    <w:rsid w:val="000E25C4"/>
    <w:rsid w:val="000E285F"/>
    <w:rsid w:val="000E2A8E"/>
    <w:rsid w:val="000E2F7E"/>
    <w:rsid w:val="000E5759"/>
    <w:rsid w:val="000E58A2"/>
    <w:rsid w:val="000E5A97"/>
    <w:rsid w:val="000E7079"/>
    <w:rsid w:val="000F02FE"/>
    <w:rsid w:val="000F0491"/>
    <w:rsid w:val="000F325C"/>
    <w:rsid w:val="000F408B"/>
    <w:rsid w:val="000F7407"/>
    <w:rsid w:val="000F7E77"/>
    <w:rsid w:val="00100610"/>
    <w:rsid w:val="001039AA"/>
    <w:rsid w:val="00104F33"/>
    <w:rsid w:val="00105067"/>
    <w:rsid w:val="00105811"/>
    <w:rsid w:val="00106D3B"/>
    <w:rsid w:val="00107748"/>
    <w:rsid w:val="00110481"/>
    <w:rsid w:val="00111CDD"/>
    <w:rsid w:val="001120A0"/>
    <w:rsid w:val="00112A56"/>
    <w:rsid w:val="00112F91"/>
    <w:rsid w:val="001133C1"/>
    <w:rsid w:val="001145AA"/>
    <w:rsid w:val="0011549F"/>
    <w:rsid w:val="00117239"/>
    <w:rsid w:val="00117594"/>
    <w:rsid w:val="00117CEE"/>
    <w:rsid w:val="0012083E"/>
    <w:rsid w:val="00122D1C"/>
    <w:rsid w:val="001233CA"/>
    <w:rsid w:val="001256A3"/>
    <w:rsid w:val="001263E1"/>
    <w:rsid w:val="0012747D"/>
    <w:rsid w:val="0013227E"/>
    <w:rsid w:val="001332B6"/>
    <w:rsid w:val="00133B50"/>
    <w:rsid w:val="00133DBA"/>
    <w:rsid w:val="00136DFC"/>
    <w:rsid w:val="0013706A"/>
    <w:rsid w:val="0013781E"/>
    <w:rsid w:val="001404EA"/>
    <w:rsid w:val="00140AF8"/>
    <w:rsid w:val="001414B1"/>
    <w:rsid w:val="00141698"/>
    <w:rsid w:val="00141E0E"/>
    <w:rsid w:val="0014227A"/>
    <w:rsid w:val="001423F3"/>
    <w:rsid w:val="00142719"/>
    <w:rsid w:val="0014348A"/>
    <w:rsid w:val="00144181"/>
    <w:rsid w:val="00144651"/>
    <w:rsid w:val="001447AF"/>
    <w:rsid w:val="00145160"/>
    <w:rsid w:val="00145ABA"/>
    <w:rsid w:val="001461EA"/>
    <w:rsid w:val="0014702B"/>
    <w:rsid w:val="00147169"/>
    <w:rsid w:val="001475B3"/>
    <w:rsid w:val="00147FF7"/>
    <w:rsid w:val="001501C9"/>
    <w:rsid w:val="001518B7"/>
    <w:rsid w:val="00151D60"/>
    <w:rsid w:val="0015213C"/>
    <w:rsid w:val="00154773"/>
    <w:rsid w:val="00155621"/>
    <w:rsid w:val="00155E78"/>
    <w:rsid w:val="00156FF1"/>
    <w:rsid w:val="00157FE8"/>
    <w:rsid w:val="001604B0"/>
    <w:rsid w:val="00160EEB"/>
    <w:rsid w:val="00163988"/>
    <w:rsid w:val="00165AE6"/>
    <w:rsid w:val="00167102"/>
    <w:rsid w:val="00167590"/>
    <w:rsid w:val="00167B8A"/>
    <w:rsid w:val="0017184F"/>
    <w:rsid w:val="00171865"/>
    <w:rsid w:val="001719CB"/>
    <w:rsid w:val="001724E2"/>
    <w:rsid w:val="00172EC0"/>
    <w:rsid w:val="00172F5F"/>
    <w:rsid w:val="00173E38"/>
    <w:rsid w:val="001761D5"/>
    <w:rsid w:val="00177787"/>
    <w:rsid w:val="001808B3"/>
    <w:rsid w:val="001829FE"/>
    <w:rsid w:val="001832C6"/>
    <w:rsid w:val="0018364A"/>
    <w:rsid w:val="00183702"/>
    <w:rsid w:val="00184539"/>
    <w:rsid w:val="001845E4"/>
    <w:rsid w:val="00184A6A"/>
    <w:rsid w:val="00184A85"/>
    <w:rsid w:val="0018647D"/>
    <w:rsid w:val="00186667"/>
    <w:rsid w:val="00187107"/>
    <w:rsid w:val="00187149"/>
    <w:rsid w:val="00187773"/>
    <w:rsid w:val="0019007B"/>
    <w:rsid w:val="001907CA"/>
    <w:rsid w:val="001919A5"/>
    <w:rsid w:val="001928D2"/>
    <w:rsid w:val="001934AE"/>
    <w:rsid w:val="001945F0"/>
    <w:rsid w:val="00194EE2"/>
    <w:rsid w:val="00196238"/>
    <w:rsid w:val="001A010D"/>
    <w:rsid w:val="001A06F5"/>
    <w:rsid w:val="001A267B"/>
    <w:rsid w:val="001A3433"/>
    <w:rsid w:val="001A3E7F"/>
    <w:rsid w:val="001A564C"/>
    <w:rsid w:val="001A5FA9"/>
    <w:rsid w:val="001A76BC"/>
    <w:rsid w:val="001A7953"/>
    <w:rsid w:val="001B1120"/>
    <w:rsid w:val="001B1C0A"/>
    <w:rsid w:val="001B25F5"/>
    <w:rsid w:val="001B267F"/>
    <w:rsid w:val="001B28ED"/>
    <w:rsid w:val="001B2CBD"/>
    <w:rsid w:val="001B3D92"/>
    <w:rsid w:val="001B3F24"/>
    <w:rsid w:val="001B4818"/>
    <w:rsid w:val="001B5A36"/>
    <w:rsid w:val="001B7E42"/>
    <w:rsid w:val="001B7FF6"/>
    <w:rsid w:val="001C007F"/>
    <w:rsid w:val="001C06F3"/>
    <w:rsid w:val="001C0EE0"/>
    <w:rsid w:val="001C109C"/>
    <w:rsid w:val="001C2078"/>
    <w:rsid w:val="001C2C22"/>
    <w:rsid w:val="001C46B1"/>
    <w:rsid w:val="001C4E4B"/>
    <w:rsid w:val="001C53E3"/>
    <w:rsid w:val="001C57AA"/>
    <w:rsid w:val="001C6C77"/>
    <w:rsid w:val="001D0253"/>
    <w:rsid w:val="001D0902"/>
    <w:rsid w:val="001D0A05"/>
    <w:rsid w:val="001D24E8"/>
    <w:rsid w:val="001D387F"/>
    <w:rsid w:val="001D3AAC"/>
    <w:rsid w:val="001D3DE7"/>
    <w:rsid w:val="001D40E0"/>
    <w:rsid w:val="001D5784"/>
    <w:rsid w:val="001D60C8"/>
    <w:rsid w:val="001D6B10"/>
    <w:rsid w:val="001D6B1F"/>
    <w:rsid w:val="001D71F1"/>
    <w:rsid w:val="001D7296"/>
    <w:rsid w:val="001E2CB0"/>
    <w:rsid w:val="001E359D"/>
    <w:rsid w:val="001E3DC9"/>
    <w:rsid w:val="001E4DDA"/>
    <w:rsid w:val="001E59C6"/>
    <w:rsid w:val="001E6BD8"/>
    <w:rsid w:val="001E7723"/>
    <w:rsid w:val="001F0B9A"/>
    <w:rsid w:val="001F1F22"/>
    <w:rsid w:val="001F25DA"/>
    <w:rsid w:val="001F25EB"/>
    <w:rsid w:val="001F2D62"/>
    <w:rsid w:val="001F2E1A"/>
    <w:rsid w:val="001F3100"/>
    <w:rsid w:val="001F4B9E"/>
    <w:rsid w:val="001F4D8D"/>
    <w:rsid w:val="001F5EB2"/>
    <w:rsid w:val="00200E20"/>
    <w:rsid w:val="00201CFD"/>
    <w:rsid w:val="00201E64"/>
    <w:rsid w:val="002025FE"/>
    <w:rsid w:val="00202D6E"/>
    <w:rsid w:val="00204626"/>
    <w:rsid w:val="00204696"/>
    <w:rsid w:val="0020595E"/>
    <w:rsid w:val="00210540"/>
    <w:rsid w:val="00210899"/>
    <w:rsid w:val="002120BB"/>
    <w:rsid w:val="002138C3"/>
    <w:rsid w:val="00213CAC"/>
    <w:rsid w:val="002166CF"/>
    <w:rsid w:val="00217446"/>
    <w:rsid w:val="00220261"/>
    <w:rsid w:val="00220902"/>
    <w:rsid w:val="00220CCB"/>
    <w:rsid w:val="002243C1"/>
    <w:rsid w:val="00225CED"/>
    <w:rsid w:val="002265AA"/>
    <w:rsid w:val="00226981"/>
    <w:rsid w:val="002271F9"/>
    <w:rsid w:val="002272D2"/>
    <w:rsid w:val="00231A97"/>
    <w:rsid w:val="00231D67"/>
    <w:rsid w:val="00234555"/>
    <w:rsid w:val="00234D5C"/>
    <w:rsid w:val="00234DE3"/>
    <w:rsid w:val="002362B2"/>
    <w:rsid w:val="0023655F"/>
    <w:rsid w:val="00236B18"/>
    <w:rsid w:val="002377BA"/>
    <w:rsid w:val="00241770"/>
    <w:rsid w:val="00241807"/>
    <w:rsid w:val="00241A3E"/>
    <w:rsid w:val="00244AF5"/>
    <w:rsid w:val="00244FFC"/>
    <w:rsid w:val="0024536B"/>
    <w:rsid w:val="0024609D"/>
    <w:rsid w:val="00246579"/>
    <w:rsid w:val="00246CCE"/>
    <w:rsid w:val="00247336"/>
    <w:rsid w:val="00247F2A"/>
    <w:rsid w:val="00250724"/>
    <w:rsid w:val="00252FCF"/>
    <w:rsid w:val="0025315C"/>
    <w:rsid w:val="0025376D"/>
    <w:rsid w:val="00253AF4"/>
    <w:rsid w:val="00254878"/>
    <w:rsid w:val="002561C6"/>
    <w:rsid w:val="00260B6C"/>
    <w:rsid w:val="00260D1F"/>
    <w:rsid w:val="00261B0E"/>
    <w:rsid w:val="002620A3"/>
    <w:rsid w:val="00263215"/>
    <w:rsid w:val="00267455"/>
    <w:rsid w:val="0027075E"/>
    <w:rsid w:val="00270DBB"/>
    <w:rsid w:val="002711A9"/>
    <w:rsid w:val="00271223"/>
    <w:rsid w:val="0027175E"/>
    <w:rsid w:val="00272152"/>
    <w:rsid w:val="0027280D"/>
    <w:rsid w:val="00272B4D"/>
    <w:rsid w:val="00272C95"/>
    <w:rsid w:val="00272F10"/>
    <w:rsid w:val="002730E1"/>
    <w:rsid w:val="00274157"/>
    <w:rsid w:val="0027474B"/>
    <w:rsid w:val="00275324"/>
    <w:rsid w:val="00276CA5"/>
    <w:rsid w:val="00276EC6"/>
    <w:rsid w:val="00281955"/>
    <w:rsid w:val="00281EB1"/>
    <w:rsid w:val="002829C2"/>
    <w:rsid w:val="0028362A"/>
    <w:rsid w:val="00284090"/>
    <w:rsid w:val="00285D49"/>
    <w:rsid w:val="0028661F"/>
    <w:rsid w:val="00286B14"/>
    <w:rsid w:val="00286C00"/>
    <w:rsid w:val="002871CF"/>
    <w:rsid w:val="0028746D"/>
    <w:rsid w:val="00290071"/>
    <w:rsid w:val="00290D70"/>
    <w:rsid w:val="00290DDD"/>
    <w:rsid w:val="002912D4"/>
    <w:rsid w:val="0029229C"/>
    <w:rsid w:val="00292EA7"/>
    <w:rsid w:val="002939C1"/>
    <w:rsid w:val="00294463"/>
    <w:rsid w:val="0029641A"/>
    <w:rsid w:val="00297601"/>
    <w:rsid w:val="002A1114"/>
    <w:rsid w:val="002A133B"/>
    <w:rsid w:val="002A1964"/>
    <w:rsid w:val="002A2B66"/>
    <w:rsid w:val="002A2F00"/>
    <w:rsid w:val="002A3ABD"/>
    <w:rsid w:val="002A4A0C"/>
    <w:rsid w:val="002A4A33"/>
    <w:rsid w:val="002A5CB0"/>
    <w:rsid w:val="002A5D74"/>
    <w:rsid w:val="002A70BA"/>
    <w:rsid w:val="002A7330"/>
    <w:rsid w:val="002B264C"/>
    <w:rsid w:val="002B32DB"/>
    <w:rsid w:val="002B35FB"/>
    <w:rsid w:val="002B3B9F"/>
    <w:rsid w:val="002B6BD4"/>
    <w:rsid w:val="002B7CE0"/>
    <w:rsid w:val="002C109F"/>
    <w:rsid w:val="002C27F7"/>
    <w:rsid w:val="002C3A28"/>
    <w:rsid w:val="002C7A00"/>
    <w:rsid w:val="002D17C3"/>
    <w:rsid w:val="002D1FB3"/>
    <w:rsid w:val="002D1FBD"/>
    <w:rsid w:val="002D30A3"/>
    <w:rsid w:val="002D3A7B"/>
    <w:rsid w:val="002D3E59"/>
    <w:rsid w:val="002D4238"/>
    <w:rsid w:val="002D52E4"/>
    <w:rsid w:val="002D5D5C"/>
    <w:rsid w:val="002D6836"/>
    <w:rsid w:val="002D6FF3"/>
    <w:rsid w:val="002D7B0F"/>
    <w:rsid w:val="002E0046"/>
    <w:rsid w:val="002E0755"/>
    <w:rsid w:val="002E13D2"/>
    <w:rsid w:val="002E1EDC"/>
    <w:rsid w:val="002E23FF"/>
    <w:rsid w:val="002E2A68"/>
    <w:rsid w:val="002E3292"/>
    <w:rsid w:val="002E3360"/>
    <w:rsid w:val="002E36EA"/>
    <w:rsid w:val="002E3905"/>
    <w:rsid w:val="002E498E"/>
    <w:rsid w:val="002E4E03"/>
    <w:rsid w:val="002E51D0"/>
    <w:rsid w:val="002E7554"/>
    <w:rsid w:val="002E7BCD"/>
    <w:rsid w:val="002F162F"/>
    <w:rsid w:val="002F17A2"/>
    <w:rsid w:val="002F21F6"/>
    <w:rsid w:val="002F3156"/>
    <w:rsid w:val="002F3794"/>
    <w:rsid w:val="002F71C7"/>
    <w:rsid w:val="003004B8"/>
    <w:rsid w:val="00300790"/>
    <w:rsid w:val="00301463"/>
    <w:rsid w:val="00301A29"/>
    <w:rsid w:val="00304B70"/>
    <w:rsid w:val="00304F78"/>
    <w:rsid w:val="00305481"/>
    <w:rsid w:val="0030669A"/>
    <w:rsid w:val="0031035A"/>
    <w:rsid w:val="00310911"/>
    <w:rsid w:val="00310C53"/>
    <w:rsid w:val="00310D87"/>
    <w:rsid w:val="00311034"/>
    <w:rsid w:val="003113C8"/>
    <w:rsid w:val="0031251F"/>
    <w:rsid w:val="00312DCD"/>
    <w:rsid w:val="00313AAA"/>
    <w:rsid w:val="0031611A"/>
    <w:rsid w:val="00316565"/>
    <w:rsid w:val="00316CD6"/>
    <w:rsid w:val="00317949"/>
    <w:rsid w:val="00317F04"/>
    <w:rsid w:val="00321607"/>
    <w:rsid w:val="00322581"/>
    <w:rsid w:val="00323D31"/>
    <w:rsid w:val="00324670"/>
    <w:rsid w:val="00324A43"/>
    <w:rsid w:val="00324F56"/>
    <w:rsid w:val="00331DA8"/>
    <w:rsid w:val="00333A27"/>
    <w:rsid w:val="0033413B"/>
    <w:rsid w:val="003344FC"/>
    <w:rsid w:val="00337AD1"/>
    <w:rsid w:val="00337BF9"/>
    <w:rsid w:val="0034069C"/>
    <w:rsid w:val="003414B6"/>
    <w:rsid w:val="003425EC"/>
    <w:rsid w:val="003432A0"/>
    <w:rsid w:val="00343496"/>
    <w:rsid w:val="00343BDE"/>
    <w:rsid w:val="00345462"/>
    <w:rsid w:val="00345B5D"/>
    <w:rsid w:val="003479A7"/>
    <w:rsid w:val="0035003F"/>
    <w:rsid w:val="00350331"/>
    <w:rsid w:val="00351C05"/>
    <w:rsid w:val="003520FC"/>
    <w:rsid w:val="00352DC1"/>
    <w:rsid w:val="00353286"/>
    <w:rsid w:val="003537ED"/>
    <w:rsid w:val="00353D04"/>
    <w:rsid w:val="003540ED"/>
    <w:rsid w:val="003543E7"/>
    <w:rsid w:val="003551E6"/>
    <w:rsid w:val="00356ED6"/>
    <w:rsid w:val="003575EF"/>
    <w:rsid w:val="0036108C"/>
    <w:rsid w:val="003615A9"/>
    <w:rsid w:val="003625D2"/>
    <w:rsid w:val="003633A1"/>
    <w:rsid w:val="00363F32"/>
    <w:rsid w:val="00365BDB"/>
    <w:rsid w:val="00365C17"/>
    <w:rsid w:val="0036765E"/>
    <w:rsid w:val="00370302"/>
    <w:rsid w:val="00370FEB"/>
    <w:rsid w:val="003710DC"/>
    <w:rsid w:val="0037443F"/>
    <w:rsid w:val="00375333"/>
    <w:rsid w:val="00375F18"/>
    <w:rsid w:val="003764EC"/>
    <w:rsid w:val="003768CE"/>
    <w:rsid w:val="00376E66"/>
    <w:rsid w:val="00376E94"/>
    <w:rsid w:val="00377759"/>
    <w:rsid w:val="003804D3"/>
    <w:rsid w:val="00380920"/>
    <w:rsid w:val="003839BE"/>
    <w:rsid w:val="00384188"/>
    <w:rsid w:val="00384196"/>
    <w:rsid w:val="003843BB"/>
    <w:rsid w:val="00385C1F"/>
    <w:rsid w:val="003861A3"/>
    <w:rsid w:val="00386676"/>
    <w:rsid w:val="003878F9"/>
    <w:rsid w:val="00387A8F"/>
    <w:rsid w:val="00390206"/>
    <w:rsid w:val="003909DD"/>
    <w:rsid w:val="00390C7B"/>
    <w:rsid w:val="00391460"/>
    <w:rsid w:val="00391965"/>
    <w:rsid w:val="00391FB5"/>
    <w:rsid w:val="003927C7"/>
    <w:rsid w:val="0039401F"/>
    <w:rsid w:val="00395387"/>
    <w:rsid w:val="00395849"/>
    <w:rsid w:val="00396FF5"/>
    <w:rsid w:val="00397738"/>
    <w:rsid w:val="00397810"/>
    <w:rsid w:val="00397C60"/>
    <w:rsid w:val="003A02F3"/>
    <w:rsid w:val="003A075A"/>
    <w:rsid w:val="003A2D7B"/>
    <w:rsid w:val="003A3CB2"/>
    <w:rsid w:val="003A46D4"/>
    <w:rsid w:val="003A6474"/>
    <w:rsid w:val="003A74C4"/>
    <w:rsid w:val="003A7F07"/>
    <w:rsid w:val="003B047A"/>
    <w:rsid w:val="003B0949"/>
    <w:rsid w:val="003B13CD"/>
    <w:rsid w:val="003B16A7"/>
    <w:rsid w:val="003B1A6A"/>
    <w:rsid w:val="003B2174"/>
    <w:rsid w:val="003B2DD4"/>
    <w:rsid w:val="003B4944"/>
    <w:rsid w:val="003B6153"/>
    <w:rsid w:val="003B6FAD"/>
    <w:rsid w:val="003B7194"/>
    <w:rsid w:val="003B7669"/>
    <w:rsid w:val="003B7B3C"/>
    <w:rsid w:val="003B7B59"/>
    <w:rsid w:val="003C01D9"/>
    <w:rsid w:val="003C1395"/>
    <w:rsid w:val="003C14F9"/>
    <w:rsid w:val="003C27C9"/>
    <w:rsid w:val="003C3ED1"/>
    <w:rsid w:val="003C4E67"/>
    <w:rsid w:val="003C5FAF"/>
    <w:rsid w:val="003C6056"/>
    <w:rsid w:val="003C66B7"/>
    <w:rsid w:val="003C6FC6"/>
    <w:rsid w:val="003C7742"/>
    <w:rsid w:val="003C7BA8"/>
    <w:rsid w:val="003D00D5"/>
    <w:rsid w:val="003D2FAA"/>
    <w:rsid w:val="003D4369"/>
    <w:rsid w:val="003D4767"/>
    <w:rsid w:val="003D6278"/>
    <w:rsid w:val="003D6720"/>
    <w:rsid w:val="003D6D3D"/>
    <w:rsid w:val="003D766D"/>
    <w:rsid w:val="003E0C26"/>
    <w:rsid w:val="003E0CA8"/>
    <w:rsid w:val="003E0F5A"/>
    <w:rsid w:val="003E2672"/>
    <w:rsid w:val="003E456F"/>
    <w:rsid w:val="003E78A9"/>
    <w:rsid w:val="003E7CFA"/>
    <w:rsid w:val="003F0826"/>
    <w:rsid w:val="003F09E3"/>
    <w:rsid w:val="003F1125"/>
    <w:rsid w:val="003F149F"/>
    <w:rsid w:val="003F1B9D"/>
    <w:rsid w:val="003F2310"/>
    <w:rsid w:val="003F51B2"/>
    <w:rsid w:val="003F527D"/>
    <w:rsid w:val="003F55EE"/>
    <w:rsid w:val="003F5769"/>
    <w:rsid w:val="003F7815"/>
    <w:rsid w:val="003F793A"/>
    <w:rsid w:val="0040088F"/>
    <w:rsid w:val="00400BD3"/>
    <w:rsid w:val="00400C74"/>
    <w:rsid w:val="004011F8"/>
    <w:rsid w:val="00406E03"/>
    <w:rsid w:val="004074B5"/>
    <w:rsid w:val="004107DA"/>
    <w:rsid w:val="00410A88"/>
    <w:rsid w:val="0041203F"/>
    <w:rsid w:val="00412259"/>
    <w:rsid w:val="00413B81"/>
    <w:rsid w:val="00415136"/>
    <w:rsid w:val="00415A40"/>
    <w:rsid w:val="00415D6A"/>
    <w:rsid w:val="00416B6E"/>
    <w:rsid w:val="004177A4"/>
    <w:rsid w:val="00420121"/>
    <w:rsid w:val="00420852"/>
    <w:rsid w:val="0042096A"/>
    <w:rsid w:val="004210AB"/>
    <w:rsid w:val="004223EF"/>
    <w:rsid w:val="0042281E"/>
    <w:rsid w:val="00422853"/>
    <w:rsid w:val="0042388A"/>
    <w:rsid w:val="0042437F"/>
    <w:rsid w:val="00425954"/>
    <w:rsid w:val="00425A1C"/>
    <w:rsid w:val="00425E55"/>
    <w:rsid w:val="00427177"/>
    <w:rsid w:val="004273B5"/>
    <w:rsid w:val="0043118C"/>
    <w:rsid w:val="00431E45"/>
    <w:rsid w:val="00431F02"/>
    <w:rsid w:val="004335EB"/>
    <w:rsid w:val="00434045"/>
    <w:rsid w:val="0043450E"/>
    <w:rsid w:val="00435ABB"/>
    <w:rsid w:val="00436D03"/>
    <w:rsid w:val="004377C1"/>
    <w:rsid w:val="00437CF4"/>
    <w:rsid w:val="004405EF"/>
    <w:rsid w:val="00441D43"/>
    <w:rsid w:val="00442236"/>
    <w:rsid w:val="004426F9"/>
    <w:rsid w:val="00442AD7"/>
    <w:rsid w:val="00442EB7"/>
    <w:rsid w:val="00443862"/>
    <w:rsid w:val="00444578"/>
    <w:rsid w:val="00446B7C"/>
    <w:rsid w:val="004471A4"/>
    <w:rsid w:val="0044737B"/>
    <w:rsid w:val="004473A9"/>
    <w:rsid w:val="00450069"/>
    <w:rsid w:val="00450745"/>
    <w:rsid w:val="00451F92"/>
    <w:rsid w:val="00454E0D"/>
    <w:rsid w:val="00454EA0"/>
    <w:rsid w:val="004557B7"/>
    <w:rsid w:val="004563F3"/>
    <w:rsid w:val="00456472"/>
    <w:rsid w:val="00460BAC"/>
    <w:rsid w:val="004618B9"/>
    <w:rsid w:val="00461F49"/>
    <w:rsid w:val="00462967"/>
    <w:rsid w:val="00462B84"/>
    <w:rsid w:val="00463B36"/>
    <w:rsid w:val="004648C5"/>
    <w:rsid w:val="00465206"/>
    <w:rsid w:val="004652E0"/>
    <w:rsid w:val="0046632A"/>
    <w:rsid w:val="004673CB"/>
    <w:rsid w:val="00470D45"/>
    <w:rsid w:val="00471694"/>
    <w:rsid w:val="00473225"/>
    <w:rsid w:val="00473653"/>
    <w:rsid w:val="00473F0A"/>
    <w:rsid w:val="00473FF1"/>
    <w:rsid w:val="004807DC"/>
    <w:rsid w:val="00481163"/>
    <w:rsid w:val="00481194"/>
    <w:rsid w:val="00481703"/>
    <w:rsid w:val="00481C89"/>
    <w:rsid w:val="00482041"/>
    <w:rsid w:val="00482327"/>
    <w:rsid w:val="00482AAC"/>
    <w:rsid w:val="00482CAE"/>
    <w:rsid w:val="0048311B"/>
    <w:rsid w:val="00483B53"/>
    <w:rsid w:val="00483D23"/>
    <w:rsid w:val="00485AAA"/>
    <w:rsid w:val="00485BAE"/>
    <w:rsid w:val="00486B29"/>
    <w:rsid w:val="0048771E"/>
    <w:rsid w:val="00487A88"/>
    <w:rsid w:val="00487D4C"/>
    <w:rsid w:val="004917C8"/>
    <w:rsid w:val="00491D83"/>
    <w:rsid w:val="004924D7"/>
    <w:rsid w:val="00492B89"/>
    <w:rsid w:val="004949C7"/>
    <w:rsid w:val="00494E56"/>
    <w:rsid w:val="00495820"/>
    <w:rsid w:val="004A010E"/>
    <w:rsid w:val="004A0722"/>
    <w:rsid w:val="004A0C4E"/>
    <w:rsid w:val="004A165F"/>
    <w:rsid w:val="004A2624"/>
    <w:rsid w:val="004A45AD"/>
    <w:rsid w:val="004A499F"/>
    <w:rsid w:val="004A4E16"/>
    <w:rsid w:val="004A4E4D"/>
    <w:rsid w:val="004A4F0C"/>
    <w:rsid w:val="004A60A9"/>
    <w:rsid w:val="004A6644"/>
    <w:rsid w:val="004A71E7"/>
    <w:rsid w:val="004A7F7F"/>
    <w:rsid w:val="004B02DF"/>
    <w:rsid w:val="004B05F7"/>
    <w:rsid w:val="004B0FFC"/>
    <w:rsid w:val="004B3596"/>
    <w:rsid w:val="004B39A9"/>
    <w:rsid w:val="004B636F"/>
    <w:rsid w:val="004B6E2A"/>
    <w:rsid w:val="004B6E2C"/>
    <w:rsid w:val="004B7234"/>
    <w:rsid w:val="004B7531"/>
    <w:rsid w:val="004C0669"/>
    <w:rsid w:val="004C0C1B"/>
    <w:rsid w:val="004C0D0A"/>
    <w:rsid w:val="004C158A"/>
    <w:rsid w:val="004C179F"/>
    <w:rsid w:val="004C2905"/>
    <w:rsid w:val="004C29CA"/>
    <w:rsid w:val="004C43FD"/>
    <w:rsid w:val="004C443D"/>
    <w:rsid w:val="004C4B7A"/>
    <w:rsid w:val="004C4FF9"/>
    <w:rsid w:val="004C5185"/>
    <w:rsid w:val="004C5996"/>
    <w:rsid w:val="004C5A7E"/>
    <w:rsid w:val="004C650A"/>
    <w:rsid w:val="004C695C"/>
    <w:rsid w:val="004C7160"/>
    <w:rsid w:val="004D0D00"/>
    <w:rsid w:val="004D1069"/>
    <w:rsid w:val="004D14C7"/>
    <w:rsid w:val="004D31B3"/>
    <w:rsid w:val="004D49F5"/>
    <w:rsid w:val="004D50BB"/>
    <w:rsid w:val="004D51FA"/>
    <w:rsid w:val="004D5276"/>
    <w:rsid w:val="004D6AA3"/>
    <w:rsid w:val="004D752D"/>
    <w:rsid w:val="004E22E5"/>
    <w:rsid w:val="004E3C2B"/>
    <w:rsid w:val="004E61B9"/>
    <w:rsid w:val="004E63BC"/>
    <w:rsid w:val="004E6708"/>
    <w:rsid w:val="004E6CFD"/>
    <w:rsid w:val="004E7159"/>
    <w:rsid w:val="004F0148"/>
    <w:rsid w:val="004F0200"/>
    <w:rsid w:val="004F11BE"/>
    <w:rsid w:val="004F11F1"/>
    <w:rsid w:val="004F1B9C"/>
    <w:rsid w:val="004F28E5"/>
    <w:rsid w:val="004F41A1"/>
    <w:rsid w:val="004F48B7"/>
    <w:rsid w:val="004F4E7F"/>
    <w:rsid w:val="004F587D"/>
    <w:rsid w:val="004F5A1C"/>
    <w:rsid w:val="004F65C1"/>
    <w:rsid w:val="004F70CE"/>
    <w:rsid w:val="004F78CB"/>
    <w:rsid w:val="004F7BBD"/>
    <w:rsid w:val="005008DD"/>
    <w:rsid w:val="00501BD0"/>
    <w:rsid w:val="005035B8"/>
    <w:rsid w:val="00506723"/>
    <w:rsid w:val="0050718E"/>
    <w:rsid w:val="00507FDD"/>
    <w:rsid w:val="00511138"/>
    <w:rsid w:val="0051122A"/>
    <w:rsid w:val="005127C5"/>
    <w:rsid w:val="00513B5D"/>
    <w:rsid w:val="00514A67"/>
    <w:rsid w:val="005151C3"/>
    <w:rsid w:val="0051544D"/>
    <w:rsid w:val="00516F65"/>
    <w:rsid w:val="00520807"/>
    <w:rsid w:val="0052095A"/>
    <w:rsid w:val="00520D57"/>
    <w:rsid w:val="005216E7"/>
    <w:rsid w:val="005234DA"/>
    <w:rsid w:val="005236B3"/>
    <w:rsid w:val="005269CC"/>
    <w:rsid w:val="00527E6D"/>
    <w:rsid w:val="005317D7"/>
    <w:rsid w:val="005320FB"/>
    <w:rsid w:val="005335E8"/>
    <w:rsid w:val="00536577"/>
    <w:rsid w:val="00537697"/>
    <w:rsid w:val="0054061F"/>
    <w:rsid w:val="005416B5"/>
    <w:rsid w:val="00543A95"/>
    <w:rsid w:val="00543C26"/>
    <w:rsid w:val="00544C62"/>
    <w:rsid w:val="00545ABA"/>
    <w:rsid w:val="00545D30"/>
    <w:rsid w:val="00546F82"/>
    <w:rsid w:val="00547808"/>
    <w:rsid w:val="00551078"/>
    <w:rsid w:val="0055203D"/>
    <w:rsid w:val="00552AAC"/>
    <w:rsid w:val="00553DFD"/>
    <w:rsid w:val="00553FDF"/>
    <w:rsid w:val="0055439F"/>
    <w:rsid w:val="005544B6"/>
    <w:rsid w:val="00554F65"/>
    <w:rsid w:val="005551DA"/>
    <w:rsid w:val="005556DF"/>
    <w:rsid w:val="0055589A"/>
    <w:rsid w:val="005568C7"/>
    <w:rsid w:val="00556BEC"/>
    <w:rsid w:val="00556ED9"/>
    <w:rsid w:val="005571E8"/>
    <w:rsid w:val="00561740"/>
    <w:rsid w:val="005620F7"/>
    <w:rsid w:val="00562644"/>
    <w:rsid w:val="00562A3F"/>
    <w:rsid w:val="00563104"/>
    <w:rsid w:val="005635A2"/>
    <w:rsid w:val="0056527C"/>
    <w:rsid w:val="00565842"/>
    <w:rsid w:val="0056651E"/>
    <w:rsid w:val="00566CC8"/>
    <w:rsid w:val="00566CD0"/>
    <w:rsid w:val="005704B5"/>
    <w:rsid w:val="00571744"/>
    <w:rsid w:val="00571B8A"/>
    <w:rsid w:val="005729A4"/>
    <w:rsid w:val="00573557"/>
    <w:rsid w:val="00576F18"/>
    <w:rsid w:val="00580D01"/>
    <w:rsid w:val="00582560"/>
    <w:rsid w:val="00582C6F"/>
    <w:rsid w:val="00585936"/>
    <w:rsid w:val="00587850"/>
    <w:rsid w:val="00587892"/>
    <w:rsid w:val="0059052D"/>
    <w:rsid w:val="0059251F"/>
    <w:rsid w:val="005925DE"/>
    <w:rsid w:val="00593C37"/>
    <w:rsid w:val="00594EFB"/>
    <w:rsid w:val="0059635E"/>
    <w:rsid w:val="00597CB6"/>
    <w:rsid w:val="005A1CF1"/>
    <w:rsid w:val="005A1D93"/>
    <w:rsid w:val="005A2D7B"/>
    <w:rsid w:val="005A7B70"/>
    <w:rsid w:val="005B0700"/>
    <w:rsid w:val="005B199C"/>
    <w:rsid w:val="005B1EEF"/>
    <w:rsid w:val="005B2266"/>
    <w:rsid w:val="005B337C"/>
    <w:rsid w:val="005B4763"/>
    <w:rsid w:val="005B4E90"/>
    <w:rsid w:val="005B5425"/>
    <w:rsid w:val="005C14FC"/>
    <w:rsid w:val="005C17D8"/>
    <w:rsid w:val="005C2AF2"/>
    <w:rsid w:val="005C2E3D"/>
    <w:rsid w:val="005C2F3B"/>
    <w:rsid w:val="005C4019"/>
    <w:rsid w:val="005C73BA"/>
    <w:rsid w:val="005D014E"/>
    <w:rsid w:val="005D1138"/>
    <w:rsid w:val="005D1168"/>
    <w:rsid w:val="005D1731"/>
    <w:rsid w:val="005D301C"/>
    <w:rsid w:val="005D30D9"/>
    <w:rsid w:val="005D32FF"/>
    <w:rsid w:val="005D3325"/>
    <w:rsid w:val="005D35EF"/>
    <w:rsid w:val="005D4E36"/>
    <w:rsid w:val="005E02F9"/>
    <w:rsid w:val="005E042E"/>
    <w:rsid w:val="005E0ACC"/>
    <w:rsid w:val="005E11A2"/>
    <w:rsid w:val="005E15F7"/>
    <w:rsid w:val="005E2373"/>
    <w:rsid w:val="005E3ECC"/>
    <w:rsid w:val="005E4B30"/>
    <w:rsid w:val="005E4BC9"/>
    <w:rsid w:val="005E4CE0"/>
    <w:rsid w:val="005E5CCB"/>
    <w:rsid w:val="005E6648"/>
    <w:rsid w:val="005E7692"/>
    <w:rsid w:val="005F1105"/>
    <w:rsid w:val="005F2741"/>
    <w:rsid w:val="005F3225"/>
    <w:rsid w:val="005F37BB"/>
    <w:rsid w:val="005F3993"/>
    <w:rsid w:val="005F458F"/>
    <w:rsid w:val="005F4EF0"/>
    <w:rsid w:val="005F5031"/>
    <w:rsid w:val="005F57EF"/>
    <w:rsid w:val="005F6356"/>
    <w:rsid w:val="00600FA9"/>
    <w:rsid w:val="00601703"/>
    <w:rsid w:val="00601954"/>
    <w:rsid w:val="006026AA"/>
    <w:rsid w:val="0060271C"/>
    <w:rsid w:val="006027AC"/>
    <w:rsid w:val="00603C1C"/>
    <w:rsid w:val="0060404A"/>
    <w:rsid w:val="006054BB"/>
    <w:rsid w:val="00606517"/>
    <w:rsid w:val="006068B7"/>
    <w:rsid w:val="00607C5B"/>
    <w:rsid w:val="006101DC"/>
    <w:rsid w:val="00610B57"/>
    <w:rsid w:val="00613077"/>
    <w:rsid w:val="00613263"/>
    <w:rsid w:val="00614A63"/>
    <w:rsid w:val="00617497"/>
    <w:rsid w:val="00620BB8"/>
    <w:rsid w:val="00623A88"/>
    <w:rsid w:val="00624A77"/>
    <w:rsid w:val="0062510F"/>
    <w:rsid w:val="00625A17"/>
    <w:rsid w:val="0063055A"/>
    <w:rsid w:val="00630CA8"/>
    <w:rsid w:val="006311E6"/>
    <w:rsid w:val="00632A52"/>
    <w:rsid w:val="006339CE"/>
    <w:rsid w:val="006344E9"/>
    <w:rsid w:val="00634F71"/>
    <w:rsid w:val="006361D6"/>
    <w:rsid w:val="006363D0"/>
    <w:rsid w:val="00636DDF"/>
    <w:rsid w:val="0063798A"/>
    <w:rsid w:val="00641397"/>
    <w:rsid w:val="0064140E"/>
    <w:rsid w:val="00642EAE"/>
    <w:rsid w:val="006438A9"/>
    <w:rsid w:val="00643E7E"/>
    <w:rsid w:val="006441BC"/>
    <w:rsid w:val="00645173"/>
    <w:rsid w:val="006452F1"/>
    <w:rsid w:val="0064672B"/>
    <w:rsid w:val="00647E50"/>
    <w:rsid w:val="006505BD"/>
    <w:rsid w:val="0065151C"/>
    <w:rsid w:val="006532C6"/>
    <w:rsid w:val="00653DFF"/>
    <w:rsid w:val="00654872"/>
    <w:rsid w:val="00656134"/>
    <w:rsid w:val="00656DA0"/>
    <w:rsid w:val="006572E6"/>
    <w:rsid w:val="00657BB6"/>
    <w:rsid w:val="00657F0D"/>
    <w:rsid w:val="00660041"/>
    <w:rsid w:val="00660511"/>
    <w:rsid w:val="006610CA"/>
    <w:rsid w:val="0066190F"/>
    <w:rsid w:val="00662852"/>
    <w:rsid w:val="006628C1"/>
    <w:rsid w:val="00662C4B"/>
    <w:rsid w:val="006631DD"/>
    <w:rsid w:val="00665981"/>
    <w:rsid w:val="00665F8C"/>
    <w:rsid w:val="00665FAB"/>
    <w:rsid w:val="006678B1"/>
    <w:rsid w:val="00667FB7"/>
    <w:rsid w:val="00670332"/>
    <w:rsid w:val="00670532"/>
    <w:rsid w:val="00671D45"/>
    <w:rsid w:val="00672507"/>
    <w:rsid w:val="0067422E"/>
    <w:rsid w:val="00675D95"/>
    <w:rsid w:val="006810B8"/>
    <w:rsid w:val="00682130"/>
    <w:rsid w:val="00685D2B"/>
    <w:rsid w:val="00685F68"/>
    <w:rsid w:val="00686864"/>
    <w:rsid w:val="00686A5A"/>
    <w:rsid w:val="00687A1E"/>
    <w:rsid w:val="0069025B"/>
    <w:rsid w:val="00690967"/>
    <w:rsid w:val="00692867"/>
    <w:rsid w:val="006928E6"/>
    <w:rsid w:val="00693071"/>
    <w:rsid w:val="0069406B"/>
    <w:rsid w:val="006941AC"/>
    <w:rsid w:val="006944BE"/>
    <w:rsid w:val="00694995"/>
    <w:rsid w:val="006958D5"/>
    <w:rsid w:val="00696FCD"/>
    <w:rsid w:val="00697538"/>
    <w:rsid w:val="006A10EF"/>
    <w:rsid w:val="006A2352"/>
    <w:rsid w:val="006A30EE"/>
    <w:rsid w:val="006A38E7"/>
    <w:rsid w:val="006A3921"/>
    <w:rsid w:val="006A3EA7"/>
    <w:rsid w:val="006A48B9"/>
    <w:rsid w:val="006A5625"/>
    <w:rsid w:val="006A7109"/>
    <w:rsid w:val="006A71E3"/>
    <w:rsid w:val="006B01C6"/>
    <w:rsid w:val="006B08AA"/>
    <w:rsid w:val="006B0C4C"/>
    <w:rsid w:val="006B18D0"/>
    <w:rsid w:val="006B2083"/>
    <w:rsid w:val="006B3252"/>
    <w:rsid w:val="006B361E"/>
    <w:rsid w:val="006B3DDA"/>
    <w:rsid w:val="006B4867"/>
    <w:rsid w:val="006B72CD"/>
    <w:rsid w:val="006B7E9C"/>
    <w:rsid w:val="006C08D1"/>
    <w:rsid w:val="006C2706"/>
    <w:rsid w:val="006C3ACF"/>
    <w:rsid w:val="006C3D31"/>
    <w:rsid w:val="006C4105"/>
    <w:rsid w:val="006C4699"/>
    <w:rsid w:val="006C4960"/>
    <w:rsid w:val="006C4E07"/>
    <w:rsid w:val="006C5355"/>
    <w:rsid w:val="006C5713"/>
    <w:rsid w:val="006C60E4"/>
    <w:rsid w:val="006C6C96"/>
    <w:rsid w:val="006C776C"/>
    <w:rsid w:val="006D0278"/>
    <w:rsid w:val="006D1B60"/>
    <w:rsid w:val="006D2230"/>
    <w:rsid w:val="006D2318"/>
    <w:rsid w:val="006D38CE"/>
    <w:rsid w:val="006D3D59"/>
    <w:rsid w:val="006D49F9"/>
    <w:rsid w:val="006D5735"/>
    <w:rsid w:val="006D5867"/>
    <w:rsid w:val="006D5A10"/>
    <w:rsid w:val="006E0F98"/>
    <w:rsid w:val="006E13B6"/>
    <w:rsid w:val="006E1714"/>
    <w:rsid w:val="006E19C1"/>
    <w:rsid w:val="006E2E9D"/>
    <w:rsid w:val="006E3CF2"/>
    <w:rsid w:val="006E52B9"/>
    <w:rsid w:val="006E568A"/>
    <w:rsid w:val="006E5967"/>
    <w:rsid w:val="006E5E09"/>
    <w:rsid w:val="006E7EFC"/>
    <w:rsid w:val="006F0EE3"/>
    <w:rsid w:val="006F0F2D"/>
    <w:rsid w:val="006F151E"/>
    <w:rsid w:val="006F1F35"/>
    <w:rsid w:val="006F2260"/>
    <w:rsid w:val="006F29EB"/>
    <w:rsid w:val="006F2B63"/>
    <w:rsid w:val="006F4F3A"/>
    <w:rsid w:val="006F5D53"/>
    <w:rsid w:val="006F5DCA"/>
    <w:rsid w:val="006F6389"/>
    <w:rsid w:val="0070383F"/>
    <w:rsid w:val="00707316"/>
    <w:rsid w:val="0071009A"/>
    <w:rsid w:val="007103C1"/>
    <w:rsid w:val="007108D5"/>
    <w:rsid w:val="007110D5"/>
    <w:rsid w:val="00712CC7"/>
    <w:rsid w:val="007138AB"/>
    <w:rsid w:val="00714513"/>
    <w:rsid w:val="00714771"/>
    <w:rsid w:val="0071479E"/>
    <w:rsid w:val="00714947"/>
    <w:rsid w:val="0072048A"/>
    <w:rsid w:val="00720B4E"/>
    <w:rsid w:val="00724A70"/>
    <w:rsid w:val="007258E2"/>
    <w:rsid w:val="00727416"/>
    <w:rsid w:val="0073050F"/>
    <w:rsid w:val="00730662"/>
    <w:rsid w:val="0073071D"/>
    <w:rsid w:val="00730A55"/>
    <w:rsid w:val="00731ED5"/>
    <w:rsid w:val="00732DB8"/>
    <w:rsid w:val="00734F09"/>
    <w:rsid w:val="00735611"/>
    <w:rsid w:val="00735D88"/>
    <w:rsid w:val="007364B8"/>
    <w:rsid w:val="00736A86"/>
    <w:rsid w:val="00736B83"/>
    <w:rsid w:val="007371F6"/>
    <w:rsid w:val="00737597"/>
    <w:rsid w:val="007378F2"/>
    <w:rsid w:val="00741104"/>
    <w:rsid w:val="00742572"/>
    <w:rsid w:val="00743975"/>
    <w:rsid w:val="007439CD"/>
    <w:rsid w:val="007440D3"/>
    <w:rsid w:val="007459F2"/>
    <w:rsid w:val="00746A26"/>
    <w:rsid w:val="00746C15"/>
    <w:rsid w:val="00746DC9"/>
    <w:rsid w:val="007474CC"/>
    <w:rsid w:val="007474F7"/>
    <w:rsid w:val="00751054"/>
    <w:rsid w:val="007522FD"/>
    <w:rsid w:val="00753075"/>
    <w:rsid w:val="00754C47"/>
    <w:rsid w:val="007551D6"/>
    <w:rsid w:val="007552C1"/>
    <w:rsid w:val="00756F25"/>
    <w:rsid w:val="0076028C"/>
    <w:rsid w:val="00761510"/>
    <w:rsid w:val="007619C1"/>
    <w:rsid w:val="00762EED"/>
    <w:rsid w:val="00764161"/>
    <w:rsid w:val="007643BC"/>
    <w:rsid w:val="0076512C"/>
    <w:rsid w:val="007653CB"/>
    <w:rsid w:val="007657B5"/>
    <w:rsid w:val="0076643B"/>
    <w:rsid w:val="00766A3C"/>
    <w:rsid w:val="00766FD3"/>
    <w:rsid w:val="007675C6"/>
    <w:rsid w:val="00767D7C"/>
    <w:rsid w:val="00773860"/>
    <w:rsid w:val="00773C20"/>
    <w:rsid w:val="007741B0"/>
    <w:rsid w:val="00775115"/>
    <w:rsid w:val="007758E1"/>
    <w:rsid w:val="00777F62"/>
    <w:rsid w:val="007804AA"/>
    <w:rsid w:val="007810F1"/>
    <w:rsid w:val="00782142"/>
    <w:rsid w:val="00783AF7"/>
    <w:rsid w:val="00783B23"/>
    <w:rsid w:val="00783C99"/>
    <w:rsid w:val="00785384"/>
    <w:rsid w:val="0078547C"/>
    <w:rsid w:val="007856D6"/>
    <w:rsid w:val="00785A1E"/>
    <w:rsid w:val="0078637B"/>
    <w:rsid w:val="007873F0"/>
    <w:rsid w:val="00790251"/>
    <w:rsid w:val="007903B9"/>
    <w:rsid w:val="0079123A"/>
    <w:rsid w:val="0079187D"/>
    <w:rsid w:val="00794A86"/>
    <w:rsid w:val="007960E0"/>
    <w:rsid w:val="00796995"/>
    <w:rsid w:val="00796C13"/>
    <w:rsid w:val="007A0685"/>
    <w:rsid w:val="007A1391"/>
    <w:rsid w:val="007A384E"/>
    <w:rsid w:val="007A51F6"/>
    <w:rsid w:val="007A5269"/>
    <w:rsid w:val="007A606D"/>
    <w:rsid w:val="007A64B4"/>
    <w:rsid w:val="007A6832"/>
    <w:rsid w:val="007A68DC"/>
    <w:rsid w:val="007A7049"/>
    <w:rsid w:val="007A7BEE"/>
    <w:rsid w:val="007B0AC5"/>
    <w:rsid w:val="007B0EFE"/>
    <w:rsid w:val="007B1B71"/>
    <w:rsid w:val="007B3615"/>
    <w:rsid w:val="007B6324"/>
    <w:rsid w:val="007B651D"/>
    <w:rsid w:val="007B6A0A"/>
    <w:rsid w:val="007B732B"/>
    <w:rsid w:val="007B73C8"/>
    <w:rsid w:val="007B78BC"/>
    <w:rsid w:val="007B7C8C"/>
    <w:rsid w:val="007C09E8"/>
    <w:rsid w:val="007C1211"/>
    <w:rsid w:val="007C1AA4"/>
    <w:rsid w:val="007C2E61"/>
    <w:rsid w:val="007C3085"/>
    <w:rsid w:val="007C3F67"/>
    <w:rsid w:val="007C4D51"/>
    <w:rsid w:val="007C6D86"/>
    <w:rsid w:val="007C705D"/>
    <w:rsid w:val="007C7168"/>
    <w:rsid w:val="007C7485"/>
    <w:rsid w:val="007D1A24"/>
    <w:rsid w:val="007D2158"/>
    <w:rsid w:val="007D44A4"/>
    <w:rsid w:val="007D44AB"/>
    <w:rsid w:val="007D5337"/>
    <w:rsid w:val="007D61E0"/>
    <w:rsid w:val="007D6570"/>
    <w:rsid w:val="007D6D58"/>
    <w:rsid w:val="007D7A86"/>
    <w:rsid w:val="007E0627"/>
    <w:rsid w:val="007E0E9C"/>
    <w:rsid w:val="007E146C"/>
    <w:rsid w:val="007E3389"/>
    <w:rsid w:val="007E3998"/>
    <w:rsid w:val="007E456E"/>
    <w:rsid w:val="007E4EA9"/>
    <w:rsid w:val="007E5EC7"/>
    <w:rsid w:val="007E5FD5"/>
    <w:rsid w:val="007E6841"/>
    <w:rsid w:val="007E695B"/>
    <w:rsid w:val="007E7054"/>
    <w:rsid w:val="007E7193"/>
    <w:rsid w:val="007E73AC"/>
    <w:rsid w:val="007E786C"/>
    <w:rsid w:val="007E791A"/>
    <w:rsid w:val="007E7DC4"/>
    <w:rsid w:val="007F1FD6"/>
    <w:rsid w:val="007F25DB"/>
    <w:rsid w:val="007F25EF"/>
    <w:rsid w:val="007F26FC"/>
    <w:rsid w:val="007F2AFF"/>
    <w:rsid w:val="007F2E38"/>
    <w:rsid w:val="007F3800"/>
    <w:rsid w:val="007F39DE"/>
    <w:rsid w:val="007F4630"/>
    <w:rsid w:val="007F48B6"/>
    <w:rsid w:val="007F4D0F"/>
    <w:rsid w:val="007F7646"/>
    <w:rsid w:val="007F7C6F"/>
    <w:rsid w:val="008002AC"/>
    <w:rsid w:val="00800574"/>
    <w:rsid w:val="008019F9"/>
    <w:rsid w:val="00802529"/>
    <w:rsid w:val="00802AB6"/>
    <w:rsid w:val="00803486"/>
    <w:rsid w:val="0080691E"/>
    <w:rsid w:val="00806DCC"/>
    <w:rsid w:val="00807DCE"/>
    <w:rsid w:val="00810405"/>
    <w:rsid w:val="008125AC"/>
    <w:rsid w:val="0081287C"/>
    <w:rsid w:val="00812B6F"/>
    <w:rsid w:val="008143E9"/>
    <w:rsid w:val="00815178"/>
    <w:rsid w:val="00815289"/>
    <w:rsid w:val="0081586F"/>
    <w:rsid w:val="00815B01"/>
    <w:rsid w:val="008163FB"/>
    <w:rsid w:val="008205D4"/>
    <w:rsid w:val="00820E6D"/>
    <w:rsid w:val="00821201"/>
    <w:rsid w:val="00821B8F"/>
    <w:rsid w:val="00821C5D"/>
    <w:rsid w:val="008222AF"/>
    <w:rsid w:val="00822306"/>
    <w:rsid w:val="008231FF"/>
    <w:rsid w:val="00823E72"/>
    <w:rsid w:val="008248FF"/>
    <w:rsid w:val="00825137"/>
    <w:rsid w:val="008251D8"/>
    <w:rsid w:val="008252F7"/>
    <w:rsid w:val="008258F1"/>
    <w:rsid w:val="0082792A"/>
    <w:rsid w:val="00827B44"/>
    <w:rsid w:val="00827F86"/>
    <w:rsid w:val="00831671"/>
    <w:rsid w:val="00831A59"/>
    <w:rsid w:val="00834197"/>
    <w:rsid w:val="00834D4C"/>
    <w:rsid w:val="00835C8A"/>
    <w:rsid w:val="008360B5"/>
    <w:rsid w:val="00837A28"/>
    <w:rsid w:val="00840DAE"/>
    <w:rsid w:val="00842005"/>
    <w:rsid w:val="00843032"/>
    <w:rsid w:val="00843DBA"/>
    <w:rsid w:val="008455E3"/>
    <w:rsid w:val="008458EF"/>
    <w:rsid w:val="008461CC"/>
    <w:rsid w:val="00846656"/>
    <w:rsid w:val="00846773"/>
    <w:rsid w:val="008476DF"/>
    <w:rsid w:val="00847FDF"/>
    <w:rsid w:val="00850A28"/>
    <w:rsid w:val="00852280"/>
    <w:rsid w:val="00854031"/>
    <w:rsid w:val="0085501C"/>
    <w:rsid w:val="00855D26"/>
    <w:rsid w:val="00857784"/>
    <w:rsid w:val="00857ED9"/>
    <w:rsid w:val="008622DF"/>
    <w:rsid w:val="0086294A"/>
    <w:rsid w:val="008632C5"/>
    <w:rsid w:val="008635EF"/>
    <w:rsid w:val="0086380E"/>
    <w:rsid w:val="00863EA1"/>
    <w:rsid w:val="00863FC4"/>
    <w:rsid w:val="008655C1"/>
    <w:rsid w:val="00865E2E"/>
    <w:rsid w:val="0087017D"/>
    <w:rsid w:val="0087033C"/>
    <w:rsid w:val="00871538"/>
    <w:rsid w:val="00871652"/>
    <w:rsid w:val="008720B7"/>
    <w:rsid w:val="008735A0"/>
    <w:rsid w:val="0087415D"/>
    <w:rsid w:val="008744EB"/>
    <w:rsid w:val="00877CE2"/>
    <w:rsid w:val="00880322"/>
    <w:rsid w:val="00881DE0"/>
    <w:rsid w:val="00883F01"/>
    <w:rsid w:val="00884D29"/>
    <w:rsid w:val="008851CA"/>
    <w:rsid w:val="008852B9"/>
    <w:rsid w:val="00885329"/>
    <w:rsid w:val="008868B0"/>
    <w:rsid w:val="00886D5E"/>
    <w:rsid w:val="00890835"/>
    <w:rsid w:val="0089109B"/>
    <w:rsid w:val="0089176C"/>
    <w:rsid w:val="00891958"/>
    <w:rsid w:val="00891EF1"/>
    <w:rsid w:val="00892F1C"/>
    <w:rsid w:val="00895031"/>
    <w:rsid w:val="008950C8"/>
    <w:rsid w:val="0089554D"/>
    <w:rsid w:val="00895A80"/>
    <w:rsid w:val="0089639A"/>
    <w:rsid w:val="008966E1"/>
    <w:rsid w:val="00896DF0"/>
    <w:rsid w:val="008A053F"/>
    <w:rsid w:val="008A17CB"/>
    <w:rsid w:val="008A1DB1"/>
    <w:rsid w:val="008A21D1"/>
    <w:rsid w:val="008A5F44"/>
    <w:rsid w:val="008A72F1"/>
    <w:rsid w:val="008B10C3"/>
    <w:rsid w:val="008B1784"/>
    <w:rsid w:val="008B3271"/>
    <w:rsid w:val="008B3623"/>
    <w:rsid w:val="008B63AC"/>
    <w:rsid w:val="008B6FB7"/>
    <w:rsid w:val="008B7707"/>
    <w:rsid w:val="008B7AFE"/>
    <w:rsid w:val="008C059A"/>
    <w:rsid w:val="008C08A2"/>
    <w:rsid w:val="008C390C"/>
    <w:rsid w:val="008C3CB8"/>
    <w:rsid w:val="008C3EBE"/>
    <w:rsid w:val="008C4AB9"/>
    <w:rsid w:val="008C57A6"/>
    <w:rsid w:val="008C64A5"/>
    <w:rsid w:val="008C6BC8"/>
    <w:rsid w:val="008C6EB6"/>
    <w:rsid w:val="008C7F7A"/>
    <w:rsid w:val="008D069E"/>
    <w:rsid w:val="008D0982"/>
    <w:rsid w:val="008D146C"/>
    <w:rsid w:val="008D2491"/>
    <w:rsid w:val="008D2C75"/>
    <w:rsid w:val="008D3D55"/>
    <w:rsid w:val="008D43F0"/>
    <w:rsid w:val="008D5E51"/>
    <w:rsid w:val="008D6DB9"/>
    <w:rsid w:val="008D74A5"/>
    <w:rsid w:val="008E2DD4"/>
    <w:rsid w:val="008E35A8"/>
    <w:rsid w:val="008E3CDC"/>
    <w:rsid w:val="008E4C23"/>
    <w:rsid w:val="008E5297"/>
    <w:rsid w:val="008E6CBD"/>
    <w:rsid w:val="008E7415"/>
    <w:rsid w:val="008E7744"/>
    <w:rsid w:val="008F1086"/>
    <w:rsid w:val="008F2210"/>
    <w:rsid w:val="008F6118"/>
    <w:rsid w:val="00902A25"/>
    <w:rsid w:val="00902B1A"/>
    <w:rsid w:val="0090339C"/>
    <w:rsid w:val="009041F1"/>
    <w:rsid w:val="00905A57"/>
    <w:rsid w:val="00907F1E"/>
    <w:rsid w:val="00910363"/>
    <w:rsid w:val="00910850"/>
    <w:rsid w:val="00911432"/>
    <w:rsid w:val="00911577"/>
    <w:rsid w:val="00911D91"/>
    <w:rsid w:val="00912ABC"/>
    <w:rsid w:val="00913014"/>
    <w:rsid w:val="009139E4"/>
    <w:rsid w:val="00916E1B"/>
    <w:rsid w:val="00917465"/>
    <w:rsid w:val="009176F0"/>
    <w:rsid w:val="00920161"/>
    <w:rsid w:val="00920237"/>
    <w:rsid w:val="00920C8E"/>
    <w:rsid w:val="00921002"/>
    <w:rsid w:val="00923513"/>
    <w:rsid w:val="00923838"/>
    <w:rsid w:val="00924B49"/>
    <w:rsid w:val="009251D8"/>
    <w:rsid w:val="00925678"/>
    <w:rsid w:val="009258B3"/>
    <w:rsid w:val="00925EA3"/>
    <w:rsid w:val="009264D5"/>
    <w:rsid w:val="00927CE7"/>
    <w:rsid w:val="00927D6F"/>
    <w:rsid w:val="00930B47"/>
    <w:rsid w:val="00932BFA"/>
    <w:rsid w:val="009337DF"/>
    <w:rsid w:val="00934F05"/>
    <w:rsid w:val="0093556C"/>
    <w:rsid w:val="00936076"/>
    <w:rsid w:val="00940408"/>
    <w:rsid w:val="00940986"/>
    <w:rsid w:val="00942175"/>
    <w:rsid w:val="009426E1"/>
    <w:rsid w:val="0094358C"/>
    <w:rsid w:val="00944539"/>
    <w:rsid w:val="00944EA6"/>
    <w:rsid w:val="00944F2F"/>
    <w:rsid w:val="0094569E"/>
    <w:rsid w:val="00945808"/>
    <w:rsid w:val="009459DD"/>
    <w:rsid w:val="009462BE"/>
    <w:rsid w:val="009466D6"/>
    <w:rsid w:val="0095113A"/>
    <w:rsid w:val="0095117E"/>
    <w:rsid w:val="00951260"/>
    <w:rsid w:val="00951D00"/>
    <w:rsid w:val="00951E70"/>
    <w:rsid w:val="00952291"/>
    <w:rsid w:val="00952559"/>
    <w:rsid w:val="00952F7D"/>
    <w:rsid w:val="0095314E"/>
    <w:rsid w:val="00956660"/>
    <w:rsid w:val="00957CB0"/>
    <w:rsid w:val="00960000"/>
    <w:rsid w:val="00960109"/>
    <w:rsid w:val="00960BE8"/>
    <w:rsid w:val="00962262"/>
    <w:rsid w:val="00962AF0"/>
    <w:rsid w:val="00964136"/>
    <w:rsid w:val="00964A73"/>
    <w:rsid w:val="009650F9"/>
    <w:rsid w:val="00965930"/>
    <w:rsid w:val="0096661B"/>
    <w:rsid w:val="00967271"/>
    <w:rsid w:val="009673DF"/>
    <w:rsid w:val="00967630"/>
    <w:rsid w:val="00970C8F"/>
    <w:rsid w:val="009713C0"/>
    <w:rsid w:val="009714A5"/>
    <w:rsid w:val="0097179D"/>
    <w:rsid w:val="0097589B"/>
    <w:rsid w:val="009803F7"/>
    <w:rsid w:val="00980D47"/>
    <w:rsid w:val="00983DE5"/>
    <w:rsid w:val="00984EBC"/>
    <w:rsid w:val="0098627A"/>
    <w:rsid w:val="00987FD7"/>
    <w:rsid w:val="00991804"/>
    <w:rsid w:val="00992173"/>
    <w:rsid w:val="0099329E"/>
    <w:rsid w:val="009938E6"/>
    <w:rsid w:val="00993C67"/>
    <w:rsid w:val="00995614"/>
    <w:rsid w:val="009958D8"/>
    <w:rsid w:val="009A0051"/>
    <w:rsid w:val="009A0961"/>
    <w:rsid w:val="009A3F3D"/>
    <w:rsid w:val="009A4E98"/>
    <w:rsid w:val="009A5991"/>
    <w:rsid w:val="009A63B3"/>
    <w:rsid w:val="009A6E1E"/>
    <w:rsid w:val="009A7145"/>
    <w:rsid w:val="009A7805"/>
    <w:rsid w:val="009A7CF3"/>
    <w:rsid w:val="009B15B3"/>
    <w:rsid w:val="009B15FD"/>
    <w:rsid w:val="009B1958"/>
    <w:rsid w:val="009B1A6B"/>
    <w:rsid w:val="009B240A"/>
    <w:rsid w:val="009B24B6"/>
    <w:rsid w:val="009B2BD3"/>
    <w:rsid w:val="009B2DD7"/>
    <w:rsid w:val="009B314A"/>
    <w:rsid w:val="009B3FFB"/>
    <w:rsid w:val="009B4BFA"/>
    <w:rsid w:val="009B59A2"/>
    <w:rsid w:val="009B7114"/>
    <w:rsid w:val="009B72A3"/>
    <w:rsid w:val="009B74BA"/>
    <w:rsid w:val="009B7DA9"/>
    <w:rsid w:val="009C0166"/>
    <w:rsid w:val="009C01F1"/>
    <w:rsid w:val="009C0DE4"/>
    <w:rsid w:val="009C1CFC"/>
    <w:rsid w:val="009C1D2C"/>
    <w:rsid w:val="009C24FA"/>
    <w:rsid w:val="009C2515"/>
    <w:rsid w:val="009C26F6"/>
    <w:rsid w:val="009C2AA7"/>
    <w:rsid w:val="009C3C64"/>
    <w:rsid w:val="009C4957"/>
    <w:rsid w:val="009C4BA9"/>
    <w:rsid w:val="009C67FA"/>
    <w:rsid w:val="009C75BB"/>
    <w:rsid w:val="009D0521"/>
    <w:rsid w:val="009D0CAE"/>
    <w:rsid w:val="009D0DDA"/>
    <w:rsid w:val="009D1A82"/>
    <w:rsid w:val="009D1C76"/>
    <w:rsid w:val="009D20D0"/>
    <w:rsid w:val="009D2631"/>
    <w:rsid w:val="009D2694"/>
    <w:rsid w:val="009D3304"/>
    <w:rsid w:val="009D37B4"/>
    <w:rsid w:val="009D63E0"/>
    <w:rsid w:val="009D6D6E"/>
    <w:rsid w:val="009D7DE4"/>
    <w:rsid w:val="009E018B"/>
    <w:rsid w:val="009E07A2"/>
    <w:rsid w:val="009E0C4F"/>
    <w:rsid w:val="009E1582"/>
    <w:rsid w:val="009E26EA"/>
    <w:rsid w:val="009E294F"/>
    <w:rsid w:val="009E4D2C"/>
    <w:rsid w:val="009E5401"/>
    <w:rsid w:val="009E6803"/>
    <w:rsid w:val="009F01D6"/>
    <w:rsid w:val="009F0B38"/>
    <w:rsid w:val="009F0FE2"/>
    <w:rsid w:val="009F2593"/>
    <w:rsid w:val="009F2E20"/>
    <w:rsid w:val="009F31BE"/>
    <w:rsid w:val="009F6842"/>
    <w:rsid w:val="009F6AA3"/>
    <w:rsid w:val="009F747E"/>
    <w:rsid w:val="009F7FEB"/>
    <w:rsid w:val="00A01242"/>
    <w:rsid w:val="00A02574"/>
    <w:rsid w:val="00A03EB0"/>
    <w:rsid w:val="00A04539"/>
    <w:rsid w:val="00A056BF"/>
    <w:rsid w:val="00A06153"/>
    <w:rsid w:val="00A1009C"/>
    <w:rsid w:val="00A10C7F"/>
    <w:rsid w:val="00A11EFC"/>
    <w:rsid w:val="00A12B59"/>
    <w:rsid w:val="00A13CE1"/>
    <w:rsid w:val="00A142A8"/>
    <w:rsid w:val="00A14A3D"/>
    <w:rsid w:val="00A15342"/>
    <w:rsid w:val="00A15F7E"/>
    <w:rsid w:val="00A178E0"/>
    <w:rsid w:val="00A1790D"/>
    <w:rsid w:val="00A17D1D"/>
    <w:rsid w:val="00A204EE"/>
    <w:rsid w:val="00A21F22"/>
    <w:rsid w:val="00A24713"/>
    <w:rsid w:val="00A2662A"/>
    <w:rsid w:val="00A30C2F"/>
    <w:rsid w:val="00A30ED3"/>
    <w:rsid w:val="00A314E5"/>
    <w:rsid w:val="00A32FA1"/>
    <w:rsid w:val="00A336E5"/>
    <w:rsid w:val="00A33B78"/>
    <w:rsid w:val="00A34046"/>
    <w:rsid w:val="00A34883"/>
    <w:rsid w:val="00A35BC2"/>
    <w:rsid w:val="00A37A9D"/>
    <w:rsid w:val="00A37C08"/>
    <w:rsid w:val="00A40574"/>
    <w:rsid w:val="00A405FF"/>
    <w:rsid w:val="00A40DD5"/>
    <w:rsid w:val="00A412C1"/>
    <w:rsid w:val="00A414ED"/>
    <w:rsid w:val="00A42E96"/>
    <w:rsid w:val="00A42EB1"/>
    <w:rsid w:val="00A43CFB"/>
    <w:rsid w:val="00A460A9"/>
    <w:rsid w:val="00A461BD"/>
    <w:rsid w:val="00A47B30"/>
    <w:rsid w:val="00A47F33"/>
    <w:rsid w:val="00A5224E"/>
    <w:rsid w:val="00A524C6"/>
    <w:rsid w:val="00A52ADA"/>
    <w:rsid w:val="00A5326F"/>
    <w:rsid w:val="00A5353C"/>
    <w:rsid w:val="00A53796"/>
    <w:rsid w:val="00A53E83"/>
    <w:rsid w:val="00A54470"/>
    <w:rsid w:val="00A544B4"/>
    <w:rsid w:val="00A54A95"/>
    <w:rsid w:val="00A55AE2"/>
    <w:rsid w:val="00A55B7F"/>
    <w:rsid w:val="00A55BFB"/>
    <w:rsid w:val="00A55EDD"/>
    <w:rsid w:val="00A57DAB"/>
    <w:rsid w:val="00A60AE0"/>
    <w:rsid w:val="00A60C8D"/>
    <w:rsid w:val="00A61165"/>
    <w:rsid w:val="00A612E2"/>
    <w:rsid w:val="00A615B7"/>
    <w:rsid w:val="00A635AF"/>
    <w:rsid w:val="00A639E8"/>
    <w:rsid w:val="00A64D2C"/>
    <w:rsid w:val="00A64ECE"/>
    <w:rsid w:val="00A64F38"/>
    <w:rsid w:val="00A65180"/>
    <w:rsid w:val="00A66D5A"/>
    <w:rsid w:val="00A72BB1"/>
    <w:rsid w:val="00A72F6D"/>
    <w:rsid w:val="00A75BB3"/>
    <w:rsid w:val="00A75BCB"/>
    <w:rsid w:val="00A7649E"/>
    <w:rsid w:val="00A7661C"/>
    <w:rsid w:val="00A7667F"/>
    <w:rsid w:val="00A77084"/>
    <w:rsid w:val="00A770E4"/>
    <w:rsid w:val="00A77311"/>
    <w:rsid w:val="00A77327"/>
    <w:rsid w:val="00A77DD0"/>
    <w:rsid w:val="00A80081"/>
    <w:rsid w:val="00A80157"/>
    <w:rsid w:val="00A80649"/>
    <w:rsid w:val="00A808E5"/>
    <w:rsid w:val="00A812A0"/>
    <w:rsid w:val="00A81662"/>
    <w:rsid w:val="00A827CE"/>
    <w:rsid w:val="00A836D2"/>
    <w:rsid w:val="00A87B71"/>
    <w:rsid w:val="00A903A4"/>
    <w:rsid w:val="00A913D3"/>
    <w:rsid w:val="00A91D95"/>
    <w:rsid w:val="00A920ED"/>
    <w:rsid w:val="00A933A7"/>
    <w:rsid w:val="00A93FD1"/>
    <w:rsid w:val="00A94250"/>
    <w:rsid w:val="00A95752"/>
    <w:rsid w:val="00A95D4B"/>
    <w:rsid w:val="00A97F2C"/>
    <w:rsid w:val="00AA001A"/>
    <w:rsid w:val="00AA1ECC"/>
    <w:rsid w:val="00AA312A"/>
    <w:rsid w:val="00AA3ED3"/>
    <w:rsid w:val="00AA53BB"/>
    <w:rsid w:val="00AA63E6"/>
    <w:rsid w:val="00AA6E87"/>
    <w:rsid w:val="00AA771C"/>
    <w:rsid w:val="00AA7D0E"/>
    <w:rsid w:val="00AB1704"/>
    <w:rsid w:val="00AB1BF2"/>
    <w:rsid w:val="00AB28AA"/>
    <w:rsid w:val="00AB493E"/>
    <w:rsid w:val="00AB597C"/>
    <w:rsid w:val="00AB67EB"/>
    <w:rsid w:val="00AC0F5E"/>
    <w:rsid w:val="00AC1B50"/>
    <w:rsid w:val="00AC1D57"/>
    <w:rsid w:val="00AC2733"/>
    <w:rsid w:val="00AC2F95"/>
    <w:rsid w:val="00AC35AE"/>
    <w:rsid w:val="00AC36D0"/>
    <w:rsid w:val="00AC4F20"/>
    <w:rsid w:val="00AC517B"/>
    <w:rsid w:val="00AC694F"/>
    <w:rsid w:val="00AC70ED"/>
    <w:rsid w:val="00AC7592"/>
    <w:rsid w:val="00AC7E8E"/>
    <w:rsid w:val="00AD0DEF"/>
    <w:rsid w:val="00AD7C2C"/>
    <w:rsid w:val="00AE00A8"/>
    <w:rsid w:val="00AE02FF"/>
    <w:rsid w:val="00AE04D5"/>
    <w:rsid w:val="00AE05C1"/>
    <w:rsid w:val="00AE11D3"/>
    <w:rsid w:val="00AE1A0E"/>
    <w:rsid w:val="00AE1E8B"/>
    <w:rsid w:val="00AE2019"/>
    <w:rsid w:val="00AE4CF6"/>
    <w:rsid w:val="00AE56CC"/>
    <w:rsid w:val="00AE6CAE"/>
    <w:rsid w:val="00AF1970"/>
    <w:rsid w:val="00AF2837"/>
    <w:rsid w:val="00AF3BC8"/>
    <w:rsid w:val="00AF45C9"/>
    <w:rsid w:val="00AF45F9"/>
    <w:rsid w:val="00AF4B28"/>
    <w:rsid w:val="00AF664F"/>
    <w:rsid w:val="00AF6CA5"/>
    <w:rsid w:val="00AF6CBF"/>
    <w:rsid w:val="00AF76BB"/>
    <w:rsid w:val="00AF7D4E"/>
    <w:rsid w:val="00AF7DCE"/>
    <w:rsid w:val="00B0046C"/>
    <w:rsid w:val="00B00C65"/>
    <w:rsid w:val="00B012CC"/>
    <w:rsid w:val="00B032B9"/>
    <w:rsid w:val="00B0351A"/>
    <w:rsid w:val="00B03636"/>
    <w:rsid w:val="00B043F9"/>
    <w:rsid w:val="00B0533E"/>
    <w:rsid w:val="00B065E9"/>
    <w:rsid w:val="00B072DE"/>
    <w:rsid w:val="00B0736C"/>
    <w:rsid w:val="00B10146"/>
    <w:rsid w:val="00B109E8"/>
    <w:rsid w:val="00B11650"/>
    <w:rsid w:val="00B11730"/>
    <w:rsid w:val="00B11908"/>
    <w:rsid w:val="00B11A5A"/>
    <w:rsid w:val="00B12092"/>
    <w:rsid w:val="00B12428"/>
    <w:rsid w:val="00B14678"/>
    <w:rsid w:val="00B14B8F"/>
    <w:rsid w:val="00B17B7C"/>
    <w:rsid w:val="00B17C1A"/>
    <w:rsid w:val="00B2067E"/>
    <w:rsid w:val="00B219FC"/>
    <w:rsid w:val="00B231C1"/>
    <w:rsid w:val="00B239F4"/>
    <w:rsid w:val="00B25D82"/>
    <w:rsid w:val="00B25EFC"/>
    <w:rsid w:val="00B25FBA"/>
    <w:rsid w:val="00B26B81"/>
    <w:rsid w:val="00B27DF7"/>
    <w:rsid w:val="00B31834"/>
    <w:rsid w:val="00B32279"/>
    <w:rsid w:val="00B36384"/>
    <w:rsid w:val="00B37E86"/>
    <w:rsid w:val="00B41BD1"/>
    <w:rsid w:val="00B42300"/>
    <w:rsid w:val="00B431C9"/>
    <w:rsid w:val="00B448D6"/>
    <w:rsid w:val="00B45953"/>
    <w:rsid w:val="00B45AF3"/>
    <w:rsid w:val="00B46971"/>
    <w:rsid w:val="00B516E0"/>
    <w:rsid w:val="00B51FC3"/>
    <w:rsid w:val="00B534D6"/>
    <w:rsid w:val="00B55A8C"/>
    <w:rsid w:val="00B57797"/>
    <w:rsid w:val="00B600E3"/>
    <w:rsid w:val="00B60834"/>
    <w:rsid w:val="00B617A6"/>
    <w:rsid w:val="00B626FD"/>
    <w:rsid w:val="00B62E0B"/>
    <w:rsid w:val="00B65EFD"/>
    <w:rsid w:val="00B66840"/>
    <w:rsid w:val="00B66A81"/>
    <w:rsid w:val="00B66AF4"/>
    <w:rsid w:val="00B70308"/>
    <w:rsid w:val="00B71EDE"/>
    <w:rsid w:val="00B72ACB"/>
    <w:rsid w:val="00B73499"/>
    <w:rsid w:val="00B73DB6"/>
    <w:rsid w:val="00B74943"/>
    <w:rsid w:val="00B751F3"/>
    <w:rsid w:val="00B75E04"/>
    <w:rsid w:val="00B7614A"/>
    <w:rsid w:val="00B7649A"/>
    <w:rsid w:val="00B7697C"/>
    <w:rsid w:val="00B771CE"/>
    <w:rsid w:val="00B7748E"/>
    <w:rsid w:val="00B774A2"/>
    <w:rsid w:val="00B77C18"/>
    <w:rsid w:val="00B807B5"/>
    <w:rsid w:val="00B81705"/>
    <w:rsid w:val="00B81812"/>
    <w:rsid w:val="00B864B3"/>
    <w:rsid w:val="00B864CB"/>
    <w:rsid w:val="00B86D0B"/>
    <w:rsid w:val="00B8722C"/>
    <w:rsid w:val="00B87C15"/>
    <w:rsid w:val="00B903DF"/>
    <w:rsid w:val="00B9162F"/>
    <w:rsid w:val="00B92363"/>
    <w:rsid w:val="00B931A7"/>
    <w:rsid w:val="00B962B0"/>
    <w:rsid w:val="00B96777"/>
    <w:rsid w:val="00BA0689"/>
    <w:rsid w:val="00BA3B40"/>
    <w:rsid w:val="00BA5123"/>
    <w:rsid w:val="00BA65F7"/>
    <w:rsid w:val="00BA6769"/>
    <w:rsid w:val="00BA6795"/>
    <w:rsid w:val="00BA69A7"/>
    <w:rsid w:val="00BA758E"/>
    <w:rsid w:val="00BB0C10"/>
    <w:rsid w:val="00BB223A"/>
    <w:rsid w:val="00BB30F4"/>
    <w:rsid w:val="00BB38B5"/>
    <w:rsid w:val="00BB3F6B"/>
    <w:rsid w:val="00BB4223"/>
    <w:rsid w:val="00BB4C12"/>
    <w:rsid w:val="00BB6C7D"/>
    <w:rsid w:val="00BC096D"/>
    <w:rsid w:val="00BC18F4"/>
    <w:rsid w:val="00BC1927"/>
    <w:rsid w:val="00BC432B"/>
    <w:rsid w:val="00BC6168"/>
    <w:rsid w:val="00BC6F9F"/>
    <w:rsid w:val="00BD0039"/>
    <w:rsid w:val="00BD0258"/>
    <w:rsid w:val="00BD0424"/>
    <w:rsid w:val="00BD0BD2"/>
    <w:rsid w:val="00BD134A"/>
    <w:rsid w:val="00BD1C7D"/>
    <w:rsid w:val="00BD2CE2"/>
    <w:rsid w:val="00BD3101"/>
    <w:rsid w:val="00BD312C"/>
    <w:rsid w:val="00BD3697"/>
    <w:rsid w:val="00BD3BED"/>
    <w:rsid w:val="00BD494F"/>
    <w:rsid w:val="00BD5453"/>
    <w:rsid w:val="00BD5E33"/>
    <w:rsid w:val="00BD5E57"/>
    <w:rsid w:val="00BD615E"/>
    <w:rsid w:val="00BD716B"/>
    <w:rsid w:val="00BE0C3C"/>
    <w:rsid w:val="00BE0F59"/>
    <w:rsid w:val="00BE1ACA"/>
    <w:rsid w:val="00BE3350"/>
    <w:rsid w:val="00BE3644"/>
    <w:rsid w:val="00BE402A"/>
    <w:rsid w:val="00BE45B3"/>
    <w:rsid w:val="00BE49DB"/>
    <w:rsid w:val="00BE5197"/>
    <w:rsid w:val="00BE5223"/>
    <w:rsid w:val="00BE53D3"/>
    <w:rsid w:val="00BE69BE"/>
    <w:rsid w:val="00BE6A8E"/>
    <w:rsid w:val="00BE6FA0"/>
    <w:rsid w:val="00BE7026"/>
    <w:rsid w:val="00BF02AB"/>
    <w:rsid w:val="00BF2C08"/>
    <w:rsid w:val="00BF3608"/>
    <w:rsid w:val="00BF36FE"/>
    <w:rsid w:val="00BF372F"/>
    <w:rsid w:val="00BF3F64"/>
    <w:rsid w:val="00BF4406"/>
    <w:rsid w:val="00BF46E9"/>
    <w:rsid w:val="00BF58F2"/>
    <w:rsid w:val="00BF5B75"/>
    <w:rsid w:val="00BF5FBA"/>
    <w:rsid w:val="00BF7076"/>
    <w:rsid w:val="00BF78B8"/>
    <w:rsid w:val="00C005AD"/>
    <w:rsid w:val="00C03082"/>
    <w:rsid w:val="00C059AF"/>
    <w:rsid w:val="00C077E6"/>
    <w:rsid w:val="00C078DF"/>
    <w:rsid w:val="00C10431"/>
    <w:rsid w:val="00C10FE9"/>
    <w:rsid w:val="00C11EA0"/>
    <w:rsid w:val="00C12C90"/>
    <w:rsid w:val="00C13031"/>
    <w:rsid w:val="00C13709"/>
    <w:rsid w:val="00C14084"/>
    <w:rsid w:val="00C154F5"/>
    <w:rsid w:val="00C156BD"/>
    <w:rsid w:val="00C15D62"/>
    <w:rsid w:val="00C17765"/>
    <w:rsid w:val="00C17900"/>
    <w:rsid w:val="00C21226"/>
    <w:rsid w:val="00C2156A"/>
    <w:rsid w:val="00C21FA5"/>
    <w:rsid w:val="00C23530"/>
    <w:rsid w:val="00C255E7"/>
    <w:rsid w:val="00C26659"/>
    <w:rsid w:val="00C30BB2"/>
    <w:rsid w:val="00C32338"/>
    <w:rsid w:val="00C323E1"/>
    <w:rsid w:val="00C3507D"/>
    <w:rsid w:val="00C35DAB"/>
    <w:rsid w:val="00C36A09"/>
    <w:rsid w:val="00C37F9A"/>
    <w:rsid w:val="00C408F3"/>
    <w:rsid w:val="00C40926"/>
    <w:rsid w:val="00C42720"/>
    <w:rsid w:val="00C42D54"/>
    <w:rsid w:val="00C449E3"/>
    <w:rsid w:val="00C45654"/>
    <w:rsid w:val="00C46009"/>
    <w:rsid w:val="00C4646F"/>
    <w:rsid w:val="00C4666D"/>
    <w:rsid w:val="00C47FEB"/>
    <w:rsid w:val="00C507CA"/>
    <w:rsid w:val="00C50C2C"/>
    <w:rsid w:val="00C51DDE"/>
    <w:rsid w:val="00C52F27"/>
    <w:rsid w:val="00C5307E"/>
    <w:rsid w:val="00C53445"/>
    <w:rsid w:val="00C536B9"/>
    <w:rsid w:val="00C54CE3"/>
    <w:rsid w:val="00C5673B"/>
    <w:rsid w:val="00C56ADD"/>
    <w:rsid w:val="00C57705"/>
    <w:rsid w:val="00C57A0F"/>
    <w:rsid w:val="00C57B16"/>
    <w:rsid w:val="00C57B93"/>
    <w:rsid w:val="00C600B2"/>
    <w:rsid w:val="00C60294"/>
    <w:rsid w:val="00C612C6"/>
    <w:rsid w:val="00C62316"/>
    <w:rsid w:val="00C63DF2"/>
    <w:rsid w:val="00C64131"/>
    <w:rsid w:val="00C64170"/>
    <w:rsid w:val="00C658C3"/>
    <w:rsid w:val="00C673E7"/>
    <w:rsid w:val="00C701D2"/>
    <w:rsid w:val="00C71552"/>
    <w:rsid w:val="00C71D6B"/>
    <w:rsid w:val="00C729DB"/>
    <w:rsid w:val="00C72BAD"/>
    <w:rsid w:val="00C72CCE"/>
    <w:rsid w:val="00C73352"/>
    <w:rsid w:val="00C7561E"/>
    <w:rsid w:val="00C75899"/>
    <w:rsid w:val="00C760C1"/>
    <w:rsid w:val="00C804AF"/>
    <w:rsid w:val="00C81ED5"/>
    <w:rsid w:val="00C81FDF"/>
    <w:rsid w:val="00C8210D"/>
    <w:rsid w:val="00C8355A"/>
    <w:rsid w:val="00C83560"/>
    <w:rsid w:val="00C835B5"/>
    <w:rsid w:val="00C8452F"/>
    <w:rsid w:val="00C85733"/>
    <w:rsid w:val="00C85D63"/>
    <w:rsid w:val="00C86403"/>
    <w:rsid w:val="00C87804"/>
    <w:rsid w:val="00C87CA9"/>
    <w:rsid w:val="00C9000B"/>
    <w:rsid w:val="00C91180"/>
    <w:rsid w:val="00C9240A"/>
    <w:rsid w:val="00C94C3A"/>
    <w:rsid w:val="00C95971"/>
    <w:rsid w:val="00C966E0"/>
    <w:rsid w:val="00C972DB"/>
    <w:rsid w:val="00C9741D"/>
    <w:rsid w:val="00C97727"/>
    <w:rsid w:val="00CA044C"/>
    <w:rsid w:val="00CA07C9"/>
    <w:rsid w:val="00CA0B5D"/>
    <w:rsid w:val="00CA1508"/>
    <w:rsid w:val="00CA2D6A"/>
    <w:rsid w:val="00CA3917"/>
    <w:rsid w:val="00CA3C70"/>
    <w:rsid w:val="00CA4DB7"/>
    <w:rsid w:val="00CA58E8"/>
    <w:rsid w:val="00CA64EB"/>
    <w:rsid w:val="00CA724A"/>
    <w:rsid w:val="00CA7FA9"/>
    <w:rsid w:val="00CB0A44"/>
    <w:rsid w:val="00CB1D0D"/>
    <w:rsid w:val="00CB2AB4"/>
    <w:rsid w:val="00CB46FB"/>
    <w:rsid w:val="00CB5CB8"/>
    <w:rsid w:val="00CB5EF4"/>
    <w:rsid w:val="00CB7072"/>
    <w:rsid w:val="00CB70D3"/>
    <w:rsid w:val="00CB74F6"/>
    <w:rsid w:val="00CB7DAB"/>
    <w:rsid w:val="00CC1746"/>
    <w:rsid w:val="00CC18C1"/>
    <w:rsid w:val="00CC3637"/>
    <w:rsid w:val="00CC4413"/>
    <w:rsid w:val="00CC4548"/>
    <w:rsid w:val="00CC4D7E"/>
    <w:rsid w:val="00CC5390"/>
    <w:rsid w:val="00CC581A"/>
    <w:rsid w:val="00CC5A5F"/>
    <w:rsid w:val="00CC5B4B"/>
    <w:rsid w:val="00CC7031"/>
    <w:rsid w:val="00CC73AF"/>
    <w:rsid w:val="00CC75CA"/>
    <w:rsid w:val="00CD1E8A"/>
    <w:rsid w:val="00CD2ECF"/>
    <w:rsid w:val="00CD3590"/>
    <w:rsid w:val="00CD44FB"/>
    <w:rsid w:val="00CD46E1"/>
    <w:rsid w:val="00CD4CD6"/>
    <w:rsid w:val="00CD53D0"/>
    <w:rsid w:val="00CD69E6"/>
    <w:rsid w:val="00CD6CBE"/>
    <w:rsid w:val="00CD722C"/>
    <w:rsid w:val="00CE074A"/>
    <w:rsid w:val="00CE1E19"/>
    <w:rsid w:val="00CE1F8E"/>
    <w:rsid w:val="00CE3258"/>
    <w:rsid w:val="00CE3C59"/>
    <w:rsid w:val="00CE4B83"/>
    <w:rsid w:val="00CE5232"/>
    <w:rsid w:val="00CE5D77"/>
    <w:rsid w:val="00CE6140"/>
    <w:rsid w:val="00CE7122"/>
    <w:rsid w:val="00CF05C4"/>
    <w:rsid w:val="00CF11C4"/>
    <w:rsid w:val="00CF185D"/>
    <w:rsid w:val="00CF1EB8"/>
    <w:rsid w:val="00CF23F4"/>
    <w:rsid w:val="00CF26B1"/>
    <w:rsid w:val="00CF2A12"/>
    <w:rsid w:val="00CF2C64"/>
    <w:rsid w:val="00CF2DB2"/>
    <w:rsid w:val="00CF32A5"/>
    <w:rsid w:val="00CF388F"/>
    <w:rsid w:val="00CF5C93"/>
    <w:rsid w:val="00CF691F"/>
    <w:rsid w:val="00D00604"/>
    <w:rsid w:val="00D0311D"/>
    <w:rsid w:val="00D03F2D"/>
    <w:rsid w:val="00D042D5"/>
    <w:rsid w:val="00D0436E"/>
    <w:rsid w:val="00D0638A"/>
    <w:rsid w:val="00D07687"/>
    <w:rsid w:val="00D1009E"/>
    <w:rsid w:val="00D11AC4"/>
    <w:rsid w:val="00D11FEE"/>
    <w:rsid w:val="00D12B37"/>
    <w:rsid w:val="00D13511"/>
    <w:rsid w:val="00D144CE"/>
    <w:rsid w:val="00D145AF"/>
    <w:rsid w:val="00D14F44"/>
    <w:rsid w:val="00D16CB6"/>
    <w:rsid w:val="00D17327"/>
    <w:rsid w:val="00D17777"/>
    <w:rsid w:val="00D21B9A"/>
    <w:rsid w:val="00D2623D"/>
    <w:rsid w:val="00D262CC"/>
    <w:rsid w:val="00D267BB"/>
    <w:rsid w:val="00D26B9D"/>
    <w:rsid w:val="00D30D01"/>
    <w:rsid w:val="00D311ED"/>
    <w:rsid w:val="00D314CB"/>
    <w:rsid w:val="00D3275B"/>
    <w:rsid w:val="00D3561F"/>
    <w:rsid w:val="00D35E80"/>
    <w:rsid w:val="00D35F80"/>
    <w:rsid w:val="00D369D3"/>
    <w:rsid w:val="00D40A9F"/>
    <w:rsid w:val="00D417AA"/>
    <w:rsid w:val="00D42B23"/>
    <w:rsid w:val="00D4437D"/>
    <w:rsid w:val="00D44B00"/>
    <w:rsid w:val="00D44B25"/>
    <w:rsid w:val="00D44EA0"/>
    <w:rsid w:val="00D465D0"/>
    <w:rsid w:val="00D46931"/>
    <w:rsid w:val="00D477D4"/>
    <w:rsid w:val="00D501CA"/>
    <w:rsid w:val="00D523CF"/>
    <w:rsid w:val="00D52B8F"/>
    <w:rsid w:val="00D53351"/>
    <w:rsid w:val="00D53A42"/>
    <w:rsid w:val="00D5427A"/>
    <w:rsid w:val="00D5432A"/>
    <w:rsid w:val="00D547AB"/>
    <w:rsid w:val="00D558C2"/>
    <w:rsid w:val="00D60875"/>
    <w:rsid w:val="00D60994"/>
    <w:rsid w:val="00D63051"/>
    <w:rsid w:val="00D643CA"/>
    <w:rsid w:val="00D655DA"/>
    <w:rsid w:val="00D65F3A"/>
    <w:rsid w:val="00D66849"/>
    <w:rsid w:val="00D66910"/>
    <w:rsid w:val="00D67023"/>
    <w:rsid w:val="00D71A94"/>
    <w:rsid w:val="00D71C21"/>
    <w:rsid w:val="00D72787"/>
    <w:rsid w:val="00D72BE3"/>
    <w:rsid w:val="00D7509B"/>
    <w:rsid w:val="00D75280"/>
    <w:rsid w:val="00D75A8B"/>
    <w:rsid w:val="00D767BC"/>
    <w:rsid w:val="00D77272"/>
    <w:rsid w:val="00D772A4"/>
    <w:rsid w:val="00D8257E"/>
    <w:rsid w:val="00D829FB"/>
    <w:rsid w:val="00D831EA"/>
    <w:rsid w:val="00D8337A"/>
    <w:rsid w:val="00D84039"/>
    <w:rsid w:val="00D85142"/>
    <w:rsid w:val="00D8593B"/>
    <w:rsid w:val="00D86044"/>
    <w:rsid w:val="00D86374"/>
    <w:rsid w:val="00D87835"/>
    <w:rsid w:val="00D900AB"/>
    <w:rsid w:val="00D901DD"/>
    <w:rsid w:val="00D9020C"/>
    <w:rsid w:val="00D9088C"/>
    <w:rsid w:val="00D90FF1"/>
    <w:rsid w:val="00D9138D"/>
    <w:rsid w:val="00D939E7"/>
    <w:rsid w:val="00D94417"/>
    <w:rsid w:val="00D967E5"/>
    <w:rsid w:val="00D97A31"/>
    <w:rsid w:val="00DA0119"/>
    <w:rsid w:val="00DA0253"/>
    <w:rsid w:val="00DA03B5"/>
    <w:rsid w:val="00DA1DE1"/>
    <w:rsid w:val="00DA35D5"/>
    <w:rsid w:val="00DA4518"/>
    <w:rsid w:val="00DA4A5A"/>
    <w:rsid w:val="00DA5A17"/>
    <w:rsid w:val="00DA5DF5"/>
    <w:rsid w:val="00DA63FD"/>
    <w:rsid w:val="00DA64D4"/>
    <w:rsid w:val="00DA7B2E"/>
    <w:rsid w:val="00DA7DDB"/>
    <w:rsid w:val="00DB3645"/>
    <w:rsid w:val="00DB3705"/>
    <w:rsid w:val="00DB375D"/>
    <w:rsid w:val="00DB38D7"/>
    <w:rsid w:val="00DB439C"/>
    <w:rsid w:val="00DB5C23"/>
    <w:rsid w:val="00DB6542"/>
    <w:rsid w:val="00DC0070"/>
    <w:rsid w:val="00DC060B"/>
    <w:rsid w:val="00DC08EF"/>
    <w:rsid w:val="00DC0ADD"/>
    <w:rsid w:val="00DC0CAF"/>
    <w:rsid w:val="00DC13AC"/>
    <w:rsid w:val="00DC2D66"/>
    <w:rsid w:val="00DC473F"/>
    <w:rsid w:val="00DC5118"/>
    <w:rsid w:val="00DC610E"/>
    <w:rsid w:val="00DC685E"/>
    <w:rsid w:val="00DC7207"/>
    <w:rsid w:val="00DD05B9"/>
    <w:rsid w:val="00DD0612"/>
    <w:rsid w:val="00DD175B"/>
    <w:rsid w:val="00DD289E"/>
    <w:rsid w:val="00DD417D"/>
    <w:rsid w:val="00DD4659"/>
    <w:rsid w:val="00DD5591"/>
    <w:rsid w:val="00DD5CC9"/>
    <w:rsid w:val="00DE09F6"/>
    <w:rsid w:val="00DE5F31"/>
    <w:rsid w:val="00DE681C"/>
    <w:rsid w:val="00DE6CB3"/>
    <w:rsid w:val="00DE7012"/>
    <w:rsid w:val="00DF0B2A"/>
    <w:rsid w:val="00DF1854"/>
    <w:rsid w:val="00DF3B0A"/>
    <w:rsid w:val="00DF3C98"/>
    <w:rsid w:val="00DF49DB"/>
    <w:rsid w:val="00DF514F"/>
    <w:rsid w:val="00DF58C3"/>
    <w:rsid w:val="00DF62DD"/>
    <w:rsid w:val="00DF62FB"/>
    <w:rsid w:val="00DF6CF5"/>
    <w:rsid w:val="00DF75B4"/>
    <w:rsid w:val="00DF7CFF"/>
    <w:rsid w:val="00DF7E48"/>
    <w:rsid w:val="00E00844"/>
    <w:rsid w:val="00E02465"/>
    <w:rsid w:val="00E043F7"/>
    <w:rsid w:val="00E04DEC"/>
    <w:rsid w:val="00E05EBE"/>
    <w:rsid w:val="00E06477"/>
    <w:rsid w:val="00E066AA"/>
    <w:rsid w:val="00E071FD"/>
    <w:rsid w:val="00E074DC"/>
    <w:rsid w:val="00E075D1"/>
    <w:rsid w:val="00E115D5"/>
    <w:rsid w:val="00E13978"/>
    <w:rsid w:val="00E142A7"/>
    <w:rsid w:val="00E14E55"/>
    <w:rsid w:val="00E151CC"/>
    <w:rsid w:val="00E15458"/>
    <w:rsid w:val="00E15501"/>
    <w:rsid w:val="00E15AAA"/>
    <w:rsid w:val="00E166E5"/>
    <w:rsid w:val="00E16A39"/>
    <w:rsid w:val="00E16DD1"/>
    <w:rsid w:val="00E17121"/>
    <w:rsid w:val="00E17414"/>
    <w:rsid w:val="00E20993"/>
    <w:rsid w:val="00E20B9D"/>
    <w:rsid w:val="00E20D9E"/>
    <w:rsid w:val="00E21B6F"/>
    <w:rsid w:val="00E23C16"/>
    <w:rsid w:val="00E23C2F"/>
    <w:rsid w:val="00E244F4"/>
    <w:rsid w:val="00E24E6A"/>
    <w:rsid w:val="00E24F02"/>
    <w:rsid w:val="00E2622C"/>
    <w:rsid w:val="00E27C8F"/>
    <w:rsid w:val="00E306B0"/>
    <w:rsid w:val="00E31C65"/>
    <w:rsid w:val="00E31D52"/>
    <w:rsid w:val="00E32655"/>
    <w:rsid w:val="00E32AB3"/>
    <w:rsid w:val="00E337F7"/>
    <w:rsid w:val="00E3442E"/>
    <w:rsid w:val="00E3443C"/>
    <w:rsid w:val="00E35231"/>
    <w:rsid w:val="00E37543"/>
    <w:rsid w:val="00E37548"/>
    <w:rsid w:val="00E37A8B"/>
    <w:rsid w:val="00E37E95"/>
    <w:rsid w:val="00E434F6"/>
    <w:rsid w:val="00E44CD0"/>
    <w:rsid w:val="00E463AA"/>
    <w:rsid w:val="00E46B09"/>
    <w:rsid w:val="00E47239"/>
    <w:rsid w:val="00E4774D"/>
    <w:rsid w:val="00E47896"/>
    <w:rsid w:val="00E50295"/>
    <w:rsid w:val="00E50B21"/>
    <w:rsid w:val="00E51A6A"/>
    <w:rsid w:val="00E51FC4"/>
    <w:rsid w:val="00E52DB0"/>
    <w:rsid w:val="00E531DC"/>
    <w:rsid w:val="00E558C0"/>
    <w:rsid w:val="00E55A51"/>
    <w:rsid w:val="00E56015"/>
    <w:rsid w:val="00E5637F"/>
    <w:rsid w:val="00E5671E"/>
    <w:rsid w:val="00E60719"/>
    <w:rsid w:val="00E61CB1"/>
    <w:rsid w:val="00E63F87"/>
    <w:rsid w:val="00E65080"/>
    <w:rsid w:val="00E65273"/>
    <w:rsid w:val="00E655E9"/>
    <w:rsid w:val="00E6587F"/>
    <w:rsid w:val="00E65946"/>
    <w:rsid w:val="00E72CD6"/>
    <w:rsid w:val="00E745F4"/>
    <w:rsid w:val="00E746D2"/>
    <w:rsid w:val="00E74847"/>
    <w:rsid w:val="00E808BB"/>
    <w:rsid w:val="00E80C2E"/>
    <w:rsid w:val="00E82A48"/>
    <w:rsid w:val="00E835BE"/>
    <w:rsid w:val="00E83EF2"/>
    <w:rsid w:val="00E83F43"/>
    <w:rsid w:val="00E85974"/>
    <w:rsid w:val="00E86432"/>
    <w:rsid w:val="00E86707"/>
    <w:rsid w:val="00E867A5"/>
    <w:rsid w:val="00E9095F"/>
    <w:rsid w:val="00E90A0A"/>
    <w:rsid w:val="00E90F7D"/>
    <w:rsid w:val="00E919F3"/>
    <w:rsid w:val="00E9211F"/>
    <w:rsid w:val="00E927DE"/>
    <w:rsid w:val="00E927E0"/>
    <w:rsid w:val="00E92DEE"/>
    <w:rsid w:val="00E93B8C"/>
    <w:rsid w:val="00E94094"/>
    <w:rsid w:val="00E94C59"/>
    <w:rsid w:val="00E94E6C"/>
    <w:rsid w:val="00E95741"/>
    <w:rsid w:val="00E961FB"/>
    <w:rsid w:val="00E96DEB"/>
    <w:rsid w:val="00E97636"/>
    <w:rsid w:val="00EA00A4"/>
    <w:rsid w:val="00EA0486"/>
    <w:rsid w:val="00EA1EA3"/>
    <w:rsid w:val="00EA2CF3"/>
    <w:rsid w:val="00EA46B9"/>
    <w:rsid w:val="00EA48E7"/>
    <w:rsid w:val="00EA4D3E"/>
    <w:rsid w:val="00EA5934"/>
    <w:rsid w:val="00EA5D55"/>
    <w:rsid w:val="00EA7EDF"/>
    <w:rsid w:val="00EB19B5"/>
    <w:rsid w:val="00EB2DA9"/>
    <w:rsid w:val="00EB3A29"/>
    <w:rsid w:val="00EB48C5"/>
    <w:rsid w:val="00EB4C3B"/>
    <w:rsid w:val="00EB56F6"/>
    <w:rsid w:val="00EB6DBB"/>
    <w:rsid w:val="00EB74BC"/>
    <w:rsid w:val="00EB7919"/>
    <w:rsid w:val="00EC3D4B"/>
    <w:rsid w:val="00EC3D62"/>
    <w:rsid w:val="00EC40A1"/>
    <w:rsid w:val="00EC51EC"/>
    <w:rsid w:val="00EC5792"/>
    <w:rsid w:val="00EC5AE1"/>
    <w:rsid w:val="00EC5E92"/>
    <w:rsid w:val="00EC63EE"/>
    <w:rsid w:val="00EC6949"/>
    <w:rsid w:val="00ED00A2"/>
    <w:rsid w:val="00ED062C"/>
    <w:rsid w:val="00ED0F48"/>
    <w:rsid w:val="00ED19A8"/>
    <w:rsid w:val="00ED2DCD"/>
    <w:rsid w:val="00ED38EE"/>
    <w:rsid w:val="00ED418B"/>
    <w:rsid w:val="00ED68ED"/>
    <w:rsid w:val="00ED7EAE"/>
    <w:rsid w:val="00EE015A"/>
    <w:rsid w:val="00EE0645"/>
    <w:rsid w:val="00EE1209"/>
    <w:rsid w:val="00EE2695"/>
    <w:rsid w:val="00EE3067"/>
    <w:rsid w:val="00EE3F76"/>
    <w:rsid w:val="00EE6297"/>
    <w:rsid w:val="00EF05C6"/>
    <w:rsid w:val="00EF29B0"/>
    <w:rsid w:val="00EF54C1"/>
    <w:rsid w:val="00EF587C"/>
    <w:rsid w:val="00EF64E8"/>
    <w:rsid w:val="00EF7A12"/>
    <w:rsid w:val="00F031D9"/>
    <w:rsid w:val="00F032A8"/>
    <w:rsid w:val="00F053C9"/>
    <w:rsid w:val="00F06B63"/>
    <w:rsid w:val="00F11011"/>
    <w:rsid w:val="00F1121A"/>
    <w:rsid w:val="00F11C48"/>
    <w:rsid w:val="00F12758"/>
    <w:rsid w:val="00F12AB8"/>
    <w:rsid w:val="00F13790"/>
    <w:rsid w:val="00F137E0"/>
    <w:rsid w:val="00F15113"/>
    <w:rsid w:val="00F15C7C"/>
    <w:rsid w:val="00F16235"/>
    <w:rsid w:val="00F164C7"/>
    <w:rsid w:val="00F16F0F"/>
    <w:rsid w:val="00F1753B"/>
    <w:rsid w:val="00F20343"/>
    <w:rsid w:val="00F20B2F"/>
    <w:rsid w:val="00F20C06"/>
    <w:rsid w:val="00F211AB"/>
    <w:rsid w:val="00F224EC"/>
    <w:rsid w:val="00F2258F"/>
    <w:rsid w:val="00F22FC6"/>
    <w:rsid w:val="00F24E6B"/>
    <w:rsid w:val="00F25146"/>
    <w:rsid w:val="00F25631"/>
    <w:rsid w:val="00F257FE"/>
    <w:rsid w:val="00F2635F"/>
    <w:rsid w:val="00F26EA3"/>
    <w:rsid w:val="00F305B3"/>
    <w:rsid w:val="00F31451"/>
    <w:rsid w:val="00F31D78"/>
    <w:rsid w:val="00F31E84"/>
    <w:rsid w:val="00F32BE6"/>
    <w:rsid w:val="00F32E03"/>
    <w:rsid w:val="00F32E6A"/>
    <w:rsid w:val="00F36178"/>
    <w:rsid w:val="00F37983"/>
    <w:rsid w:val="00F40E10"/>
    <w:rsid w:val="00F419E1"/>
    <w:rsid w:val="00F41A79"/>
    <w:rsid w:val="00F42282"/>
    <w:rsid w:val="00F423DA"/>
    <w:rsid w:val="00F42AB2"/>
    <w:rsid w:val="00F43C4D"/>
    <w:rsid w:val="00F43EFD"/>
    <w:rsid w:val="00F44AC7"/>
    <w:rsid w:val="00F45DDE"/>
    <w:rsid w:val="00F4631E"/>
    <w:rsid w:val="00F46614"/>
    <w:rsid w:val="00F468F4"/>
    <w:rsid w:val="00F47318"/>
    <w:rsid w:val="00F50C15"/>
    <w:rsid w:val="00F50D89"/>
    <w:rsid w:val="00F51271"/>
    <w:rsid w:val="00F514BD"/>
    <w:rsid w:val="00F51700"/>
    <w:rsid w:val="00F51B1B"/>
    <w:rsid w:val="00F51F54"/>
    <w:rsid w:val="00F529DE"/>
    <w:rsid w:val="00F529E3"/>
    <w:rsid w:val="00F54839"/>
    <w:rsid w:val="00F57687"/>
    <w:rsid w:val="00F60946"/>
    <w:rsid w:val="00F61E29"/>
    <w:rsid w:val="00F6215A"/>
    <w:rsid w:val="00F62ECA"/>
    <w:rsid w:val="00F64020"/>
    <w:rsid w:val="00F65647"/>
    <w:rsid w:val="00F6638D"/>
    <w:rsid w:val="00F67795"/>
    <w:rsid w:val="00F7077F"/>
    <w:rsid w:val="00F714BE"/>
    <w:rsid w:val="00F72BC8"/>
    <w:rsid w:val="00F73F66"/>
    <w:rsid w:val="00F74F3C"/>
    <w:rsid w:val="00F75D30"/>
    <w:rsid w:val="00F76AE0"/>
    <w:rsid w:val="00F76FB9"/>
    <w:rsid w:val="00F7745F"/>
    <w:rsid w:val="00F80524"/>
    <w:rsid w:val="00F8176E"/>
    <w:rsid w:val="00F81A48"/>
    <w:rsid w:val="00F822D0"/>
    <w:rsid w:val="00F83997"/>
    <w:rsid w:val="00F84274"/>
    <w:rsid w:val="00F851FB"/>
    <w:rsid w:val="00F853ED"/>
    <w:rsid w:val="00F86411"/>
    <w:rsid w:val="00F864EB"/>
    <w:rsid w:val="00F86FEB"/>
    <w:rsid w:val="00F87505"/>
    <w:rsid w:val="00F9031E"/>
    <w:rsid w:val="00F90368"/>
    <w:rsid w:val="00F91DD0"/>
    <w:rsid w:val="00F927C2"/>
    <w:rsid w:val="00F92941"/>
    <w:rsid w:val="00F92C2D"/>
    <w:rsid w:val="00F934EA"/>
    <w:rsid w:val="00F936DD"/>
    <w:rsid w:val="00F94075"/>
    <w:rsid w:val="00F94194"/>
    <w:rsid w:val="00F9584C"/>
    <w:rsid w:val="00F95B4C"/>
    <w:rsid w:val="00F95C88"/>
    <w:rsid w:val="00F95F19"/>
    <w:rsid w:val="00FA0712"/>
    <w:rsid w:val="00FA0EC9"/>
    <w:rsid w:val="00FA1D9C"/>
    <w:rsid w:val="00FA2014"/>
    <w:rsid w:val="00FA24FB"/>
    <w:rsid w:val="00FA2588"/>
    <w:rsid w:val="00FA338E"/>
    <w:rsid w:val="00FA4BE8"/>
    <w:rsid w:val="00FA538B"/>
    <w:rsid w:val="00FA65A1"/>
    <w:rsid w:val="00FA6623"/>
    <w:rsid w:val="00FA6681"/>
    <w:rsid w:val="00FB11A7"/>
    <w:rsid w:val="00FB17C3"/>
    <w:rsid w:val="00FB47A8"/>
    <w:rsid w:val="00FB58F1"/>
    <w:rsid w:val="00FB697B"/>
    <w:rsid w:val="00FC0950"/>
    <w:rsid w:val="00FC0EEF"/>
    <w:rsid w:val="00FC13A5"/>
    <w:rsid w:val="00FC17D4"/>
    <w:rsid w:val="00FC2824"/>
    <w:rsid w:val="00FC299F"/>
    <w:rsid w:val="00FC2B66"/>
    <w:rsid w:val="00FC2CE5"/>
    <w:rsid w:val="00FC2E26"/>
    <w:rsid w:val="00FC35F5"/>
    <w:rsid w:val="00FC3830"/>
    <w:rsid w:val="00FC431C"/>
    <w:rsid w:val="00FC4607"/>
    <w:rsid w:val="00FC4BB0"/>
    <w:rsid w:val="00FC5A2B"/>
    <w:rsid w:val="00FC6A43"/>
    <w:rsid w:val="00FD1434"/>
    <w:rsid w:val="00FD1D30"/>
    <w:rsid w:val="00FD2329"/>
    <w:rsid w:val="00FD2E92"/>
    <w:rsid w:val="00FD580D"/>
    <w:rsid w:val="00FD5E3B"/>
    <w:rsid w:val="00FD79CC"/>
    <w:rsid w:val="00FE01A9"/>
    <w:rsid w:val="00FE0F1A"/>
    <w:rsid w:val="00FE12DB"/>
    <w:rsid w:val="00FE1F77"/>
    <w:rsid w:val="00FE2438"/>
    <w:rsid w:val="00FE3802"/>
    <w:rsid w:val="00FE584A"/>
    <w:rsid w:val="00FE6D3D"/>
    <w:rsid w:val="00FE6D3F"/>
    <w:rsid w:val="00FF03E6"/>
    <w:rsid w:val="00FF04FC"/>
    <w:rsid w:val="00FF097E"/>
    <w:rsid w:val="00FF0E6B"/>
    <w:rsid w:val="00FF1694"/>
    <w:rsid w:val="00FF5047"/>
    <w:rsid w:val="00FF5234"/>
    <w:rsid w:val="00FF5284"/>
    <w:rsid w:val="00FF5ED6"/>
    <w:rsid w:val="00FF78D5"/>
    <w:rsid w:val="00FF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44" w:after="14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594"/>
  </w:style>
  <w:style w:type="paragraph" w:styleId="1">
    <w:name w:val="heading 1"/>
    <w:basedOn w:val="a"/>
    <w:link w:val="10"/>
    <w:uiPriority w:val="9"/>
    <w:qFormat/>
    <w:rsid w:val="00620BB8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20BB8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0B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0B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20BB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5D2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D2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85D2B"/>
    <w:pPr>
      <w:widowControl w:val="0"/>
      <w:autoSpaceDE w:val="0"/>
      <w:autoSpaceDN w:val="0"/>
      <w:adjustRightInd w:val="0"/>
      <w:spacing w:before="0"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85D2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51E70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rsid w:val="00951E70"/>
  </w:style>
  <w:style w:type="paragraph" w:styleId="a9">
    <w:name w:val="footer"/>
    <w:basedOn w:val="a"/>
    <w:link w:val="aa"/>
    <w:uiPriority w:val="99"/>
    <w:unhideWhenUsed/>
    <w:rsid w:val="00951E70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951E70"/>
  </w:style>
  <w:style w:type="paragraph" w:styleId="ab">
    <w:name w:val="footnote text"/>
    <w:basedOn w:val="a"/>
    <w:link w:val="ac"/>
    <w:uiPriority w:val="99"/>
    <w:semiHidden/>
    <w:unhideWhenUsed/>
    <w:rsid w:val="00AF2837"/>
    <w:pPr>
      <w:spacing w:before="0" w:after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F2837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AF2837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261B0E"/>
  </w:style>
  <w:style w:type="table" w:styleId="ae">
    <w:name w:val="Table Grid"/>
    <w:basedOn w:val="a1"/>
    <w:uiPriority w:val="59"/>
    <w:rsid w:val="00261B0E"/>
    <w:pPr>
      <w:spacing w:before="0" w:after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unhideWhenUsed/>
    <w:rsid w:val="00261B0E"/>
    <w:rPr>
      <w:color w:val="0000FF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261B0E"/>
  </w:style>
  <w:style w:type="character" w:customStyle="1" w:styleId="af0">
    <w:name w:val="Основной текст_"/>
    <w:basedOn w:val="a0"/>
    <w:link w:val="4"/>
    <w:rsid w:val="00261B0E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2">
    <w:name w:val="Основной текст1"/>
    <w:basedOn w:val="af0"/>
    <w:rsid w:val="00261B0E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f0"/>
    <w:rsid w:val="00261B0E"/>
    <w:pPr>
      <w:widowControl w:val="0"/>
      <w:shd w:val="clear" w:color="auto" w:fill="FFFFFF"/>
      <w:spacing w:before="0" w:after="300" w:line="0" w:lineRule="atLeas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styleId="af1">
    <w:name w:val="FollowedHyperlink"/>
    <w:basedOn w:val="a0"/>
    <w:uiPriority w:val="99"/>
    <w:semiHidden/>
    <w:unhideWhenUsed/>
    <w:rsid w:val="00AC7E8E"/>
    <w:rPr>
      <w:color w:val="800080"/>
      <w:u w:val="single"/>
    </w:rPr>
  </w:style>
  <w:style w:type="paragraph" w:customStyle="1" w:styleId="xl67">
    <w:name w:val="xl67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C7E8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C7E8E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C7E8E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C7E8E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C7E8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C7E8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94">
    <w:name w:val="xl94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C7E8E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AC7E8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AC7E8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AC7E8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AC7E8E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AC7E8E"/>
    <w:pP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AC7E8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AC7E8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AC7E8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141">
    <w:name w:val="xl141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142">
    <w:name w:val="xl142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AC7E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AC7E8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AC7E8E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AC7E8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AC7E8E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AC7E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AC7E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AC7E8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AC7E8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AC7E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AC7E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AC7E8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AC7E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91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C8356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F8750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F8750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F875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F875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F8750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F875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066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44" w:after="14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594"/>
  </w:style>
  <w:style w:type="paragraph" w:styleId="1">
    <w:name w:val="heading 1"/>
    <w:basedOn w:val="a"/>
    <w:link w:val="10"/>
    <w:uiPriority w:val="9"/>
    <w:qFormat/>
    <w:rsid w:val="00620BB8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20BB8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0B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0B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20BB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5D2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D2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85D2B"/>
    <w:pPr>
      <w:widowControl w:val="0"/>
      <w:autoSpaceDE w:val="0"/>
      <w:autoSpaceDN w:val="0"/>
      <w:adjustRightInd w:val="0"/>
      <w:spacing w:before="0"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85D2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51E70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rsid w:val="00951E70"/>
  </w:style>
  <w:style w:type="paragraph" w:styleId="a9">
    <w:name w:val="footer"/>
    <w:basedOn w:val="a"/>
    <w:link w:val="aa"/>
    <w:uiPriority w:val="99"/>
    <w:unhideWhenUsed/>
    <w:rsid w:val="00951E70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951E70"/>
  </w:style>
  <w:style w:type="paragraph" w:styleId="ab">
    <w:name w:val="footnote text"/>
    <w:basedOn w:val="a"/>
    <w:link w:val="ac"/>
    <w:uiPriority w:val="99"/>
    <w:semiHidden/>
    <w:unhideWhenUsed/>
    <w:rsid w:val="00AF2837"/>
    <w:pPr>
      <w:spacing w:before="0" w:after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F2837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AF2837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261B0E"/>
  </w:style>
  <w:style w:type="table" w:styleId="ae">
    <w:name w:val="Table Grid"/>
    <w:basedOn w:val="a1"/>
    <w:uiPriority w:val="59"/>
    <w:rsid w:val="00261B0E"/>
    <w:pPr>
      <w:spacing w:before="0" w:after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unhideWhenUsed/>
    <w:rsid w:val="00261B0E"/>
    <w:rPr>
      <w:color w:val="0000FF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261B0E"/>
  </w:style>
  <w:style w:type="character" w:customStyle="1" w:styleId="af0">
    <w:name w:val="Основной текст_"/>
    <w:basedOn w:val="a0"/>
    <w:link w:val="4"/>
    <w:rsid w:val="00261B0E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2">
    <w:name w:val="Основной текст1"/>
    <w:basedOn w:val="af0"/>
    <w:rsid w:val="00261B0E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f0"/>
    <w:rsid w:val="00261B0E"/>
    <w:pPr>
      <w:widowControl w:val="0"/>
      <w:shd w:val="clear" w:color="auto" w:fill="FFFFFF"/>
      <w:spacing w:before="0" w:after="300" w:line="0" w:lineRule="atLeas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styleId="af1">
    <w:name w:val="FollowedHyperlink"/>
    <w:basedOn w:val="a0"/>
    <w:uiPriority w:val="99"/>
    <w:semiHidden/>
    <w:unhideWhenUsed/>
    <w:rsid w:val="00AC7E8E"/>
    <w:rPr>
      <w:color w:val="800080"/>
      <w:u w:val="single"/>
    </w:rPr>
  </w:style>
  <w:style w:type="paragraph" w:customStyle="1" w:styleId="xl67">
    <w:name w:val="xl67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C7E8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C7E8E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C7E8E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C7E8E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C7E8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C7E8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94">
    <w:name w:val="xl94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C7E8E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AC7E8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AC7E8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AC7E8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AC7E8E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AC7E8E"/>
    <w:pP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AC7E8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AC7E8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AC7E8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141">
    <w:name w:val="xl141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142">
    <w:name w:val="xl142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AC7E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AC7E8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AC7E8E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AC7E8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AC7E8E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AC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AC7E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AC7E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AC7E8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AC7E8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AC7E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AC7E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AC7E8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AC7E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91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C8356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F8750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F8750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F875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F875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F8750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F875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066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bekinskoe-r31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658B0-3F8D-4AF7-BC37-C7074819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Председатель</dc:creator>
  <cp:lastModifiedBy>Admin</cp:lastModifiedBy>
  <cp:revision>2</cp:revision>
  <cp:lastPrinted>2024-12-12T07:42:00Z</cp:lastPrinted>
  <dcterms:created xsi:type="dcterms:W3CDTF">2024-12-28T09:55:00Z</dcterms:created>
  <dcterms:modified xsi:type="dcterms:W3CDTF">2024-12-28T09:55:00Z</dcterms:modified>
</cp:coreProperties>
</file>